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876D" w14:textId="77777777" w:rsidR="00F30F08" w:rsidRDefault="00F30F08">
      <w:pPr>
        <w:rPr>
          <w:rFonts w:ascii="Times New Roman" w:hAnsi="Times New Roman" w:cs="Times New Roman"/>
          <w:sz w:val="24"/>
          <w:szCs w:val="24"/>
        </w:rPr>
      </w:pPr>
    </w:p>
    <w:p w14:paraId="7D6125AA" w14:textId="221CDBBC" w:rsidR="0027723A" w:rsidRPr="00AD6E13" w:rsidRDefault="006F17BF">
      <w:pPr>
        <w:rPr>
          <w:rFonts w:ascii="Times New Roman" w:hAnsi="Times New Roman" w:cs="Times New Roman"/>
          <w:b/>
          <w:bCs/>
          <w:i/>
          <w:iCs/>
          <w:sz w:val="28"/>
          <w:szCs w:val="28"/>
        </w:rPr>
      </w:pPr>
      <w:r w:rsidRPr="00AD6E13">
        <w:rPr>
          <w:rFonts w:ascii="Times New Roman" w:hAnsi="Times New Roman" w:cs="Times New Roman"/>
          <w:b/>
          <w:bCs/>
          <w:i/>
          <w:iCs/>
          <w:sz w:val="28"/>
          <w:szCs w:val="28"/>
        </w:rPr>
        <w:t>IMLI VISITING FELLOWS</w:t>
      </w:r>
    </w:p>
    <w:p w14:paraId="339BF7C8" w14:textId="10EC264B" w:rsidR="006F17BF" w:rsidRPr="00AD6E13" w:rsidRDefault="006F17BF">
      <w:pPr>
        <w:rPr>
          <w:rFonts w:ascii="Times New Roman" w:hAnsi="Times New Roman" w:cs="Times New Roman"/>
          <w:b/>
          <w:bCs/>
          <w:i/>
          <w:iCs/>
          <w:sz w:val="28"/>
          <w:szCs w:val="28"/>
        </w:rPr>
      </w:pPr>
      <w:r w:rsidRPr="00AD6E13">
        <w:rPr>
          <w:rFonts w:ascii="Times New Roman" w:hAnsi="Times New Roman" w:cs="Times New Roman"/>
          <w:b/>
          <w:bCs/>
          <w:i/>
          <w:iCs/>
          <w:sz w:val="28"/>
          <w:szCs w:val="28"/>
        </w:rPr>
        <w:t xml:space="preserve">Academic year </w:t>
      </w:r>
      <w:r w:rsidR="00272790">
        <w:rPr>
          <w:rFonts w:ascii="Times New Roman" w:hAnsi="Times New Roman" w:cs="Times New Roman"/>
          <w:b/>
          <w:bCs/>
          <w:i/>
          <w:iCs/>
          <w:sz w:val="28"/>
          <w:szCs w:val="28"/>
        </w:rPr>
        <w:t>2017 - 2018</w:t>
      </w:r>
    </w:p>
    <w:p w14:paraId="0BF3A0C1" w14:textId="22D344FC" w:rsidR="00190A26" w:rsidRDefault="00190A26"/>
    <w:p w14:paraId="66B34DBC"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C. Abela (Malta, Senior Project Officer for International Relations at European Maritime Safety Agency)</w:t>
      </w:r>
    </w:p>
    <w:p w14:paraId="07BA1F83" w14:textId="532E5734"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K.</w:t>
      </w:r>
      <w:r>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een</w:t>
      </w:r>
      <w:proofErr w:type="spellEnd"/>
      <w:r w:rsidRPr="00272790">
        <w:rPr>
          <w:rFonts w:ascii="Times New Roman" w:eastAsia="Times New Roman" w:hAnsi="Times New Roman" w:cs="Times New Roman"/>
          <w:sz w:val="24"/>
          <w:szCs w:val="24"/>
          <w:lang w:eastAsia="en-GB"/>
        </w:rPr>
        <w:t xml:space="preserve"> Ali (Ghana, Executive Director of the Centre for Maritime Law and Security in Africa)</w:t>
      </w:r>
    </w:p>
    <w:p w14:paraId="0A579286"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I. Arroyo (Spain, Professor of Commercial Law at Universidad </w:t>
      </w:r>
      <w:proofErr w:type="spellStart"/>
      <w:r w:rsidRPr="00272790">
        <w:rPr>
          <w:rFonts w:ascii="Times New Roman" w:eastAsia="Times New Roman" w:hAnsi="Times New Roman" w:cs="Times New Roman"/>
          <w:sz w:val="24"/>
          <w:szCs w:val="24"/>
          <w:lang w:eastAsia="en-GB"/>
        </w:rPr>
        <w:t>Autónoma</w:t>
      </w:r>
      <w:proofErr w:type="spellEnd"/>
      <w:r w:rsidRPr="00272790">
        <w:rPr>
          <w:rFonts w:ascii="Times New Roman" w:eastAsia="Times New Roman" w:hAnsi="Times New Roman" w:cs="Times New Roman"/>
          <w:sz w:val="24"/>
          <w:szCs w:val="24"/>
          <w:lang w:eastAsia="en-GB"/>
        </w:rPr>
        <w:t xml:space="preserve"> de </w:t>
      </w:r>
      <w:proofErr w:type="gramStart"/>
      <w:r w:rsidRPr="00272790">
        <w:rPr>
          <w:rFonts w:ascii="Times New Roman" w:eastAsia="Times New Roman" w:hAnsi="Times New Roman" w:cs="Times New Roman"/>
          <w:sz w:val="24"/>
          <w:szCs w:val="24"/>
          <w:lang w:eastAsia="en-GB"/>
        </w:rPr>
        <w:t>Barcelona</w:t>
      </w:r>
      <w:proofErr w:type="gramEnd"/>
      <w:r w:rsidRPr="00272790">
        <w:rPr>
          <w:rFonts w:ascii="Times New Roman" w:eastAsia="Times New Roman" w:hAnsi="Times New Roman" w:cs="Times New Roman"/>
          <w:sz w:val="24"/>
          <w:szCs w:val="24"/>
          <w:lang w:eastAsia="en-GB"/>
        </w:rPr>
        <w:t xml:space="preserve"> and Former President at Spanish Maritime Law Association)</w:t>
      </w:r>
    </w:p>
    <w:p w14:paraId="5C9CDF6B"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Mr. G. </w:t>
      </w:r>
      <w:proofErr w:type="spellStart"/>
      <w:r w:rsidRPr="00272790">
        <w:rPr>
          <w:rFonts w:ascii="Times New Roman" w:eastAsia="Times New Roman" w:hAnsi="Times New Roman" w:cs="Times New Roman"/>
          <w:sz w:val="24"/>
          <w:szCs w:val="24"/>
          <w:lang w:eastAsia="en-GB"/>
        </w:rPr>
        <w:t>Asuque</w:t>
      </w:r>
      <w:proofErr w:type="spellEnd"/>
      <w:r w:rsidRPr="00272790">
        <w:rPr>
          <w:rFonts w:ascii="Times New Roman" w:eastAsia="Times New Roman" w:hAnsi="Times New Roman" w:cs="Times New Roman"/>
          <w:sz w:val="24"/>
          <w:szCs w:val="24"/>
          <w:lang w:eastAsia="en-GB"/>
        </w:rPr>
        <w:t>, (The Philippines, Deputy Chief of Mission &amp; Permanent Representative of the Philippines to IMO &amp; Other Related Inter-Governmental Organizations and Member of the State Audit Scheme (IMSAS))</w:t>
      </w:r>
    </w:p>
    <w:p w14:paraId="0933E351"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L. </w:t>
      </w:r>
      <w:proofErr w:type="spellStart"/>
      <w:r w:rsidRPr="00272790">
        <w:rPr>
          <w:rFonts w:ascii="Times New Roman" w:eastAsia="Times New Roman" w:hAnsi="Times New Roman" w:cs="Times New Roman"/>
          <w:sz w:val="24"/>
          <w:szCs w:val="24"/>
          <w:lang w:eastAsia="en-GB"/>
        </w:rPr>
        <w:t>Athanassiou</w:t>
      </w:r>
      <w:proofErr w:type="spellEnd"/>
      <w:r w:rsidRPr="00272790">
        <w:rPr>
          <w:rFonts w:ascii="Times New Roman" w:eastAsia="Times New Roman" w:hAnsi="Times New Roman" w:cs="Times New Roman"/>
          <w:sz w:val="24"/>
          <w:szCs w:val="24"/>
          <w:lang w:eastAsia="en-GB"/>
        </w:rPr>
        <w:t xml:space="preserve"> (Greece, Professor of Commercial Law at Law School of the University of Athens)</w:t>
      </w:r>
    </w:p>
    <w:p w14:paraId="26A44CEE"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P. </w:t>
      </w:r>
      <w:proofErr w:type="spellStart"/>
      <w:r w:rsidRPr="00272790">
        <w:rPr>
          <w:rFonts w:ascii="Times New Roman" w:eastAsia="Times New Roman" w:hAnsi="Times New Roman" w:cs="Times New Roman"/>
          <w:sz w:val="24"/>
          <w:szCs w:val="24"/>
          <w:lang w:eastAsia="en-GB"/>
        </w:rPr>
        <w:t>Bekker</w:t>
      </w:r>
      <w:proofErr w:type="spellEnd"/>
      <w:r w:rsidRPr="00272790">
        <w:rPr>
          <w:rFonts w:ascii="Times New Roman" w:eastAsia="Times New Roman" w:hAnsi="Times New Roman" w:cs="Times New Roman"/>
          <w:sz w:val="24"/>
          <w:szCs w:val="24"/>
          <w:lang w:eastAsia="en-GB"/>
        </w:rPr>
        <w:t xml:space="preserve"> (the Netherlands/ the United States of America, Professor and Chair in International Law, Centre for Energy, Petroleum and Mineral Law and Policy (CEPMLP), University of Dundee, Partner at CMS Cameron McKenna LLP, Edinburgh/London/New York)</w:t>
      </w:r>
    </w:p>
    <w:p w14:paraId="08280A46"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A. Bishop (UK, Consultant Holman Fenwick &amp; Willan Law Firm)</w:t>
      </w:r>
    </w:p>
    <w:p w14:paraId="031EE1AC"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A. Blanco-Bazan (Argentina, International Lawyer &amp; Consultant)</w:t>
      </w:r>
    </w:p>
    <w:p w14:paraId="52C4267A"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Ph. </w:t>
      </w:r>
      <w:proofErr w:type="spellStart"/>
      <w:r w:rsidRPr="00272790">
        <w:rPr>
          <w:rFonts w:ascii="Times New Roman" w:eastAsia="Times New Roman" w:hAnsi="Times New Roman" w:cs="Times New Roman"/>
          <w:sz w:val="24"/>
          <w:szCs w:val="24"/>
          <w:lang w:eastAsia="en-GB"/>
        </w:rPr>
        <w:t>Boisson</w:t>
      </w:r>
      <w:proofErr w:type="spellEnd"/>
      <w:r w:rsidRPr="00272790">
        <w:rPr>
          <w:rFonts w:ascii="Times New Roman" w:eastAsia="Times New Roman" w:hAnsi="Times New Roman" w:cs="Times New Roman"/>
          <w:sz w:val="24"/>
          <w:szCs w:val="24"/>
          <w:lang w:eastAsia="en-GB"/>
        </w:rPr>
        <w:t xml:space="preserve"> (France, Maritime Arbitrator and Marine Consultant)</w:t>
      </w:r>
    </w:p>
    <w:p w14:paraId="4A04E97E"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S. Borg (Malta, Resident Academic at University of Malta, Chair at Institute for Climate Change and Sustainable Development and Head of Department of Environmental and Resources law)</w:t>
      </w:r>
    </w:p>
    <w:p w14:paraId="397E6915"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F. Borgia (Italy, Assistant Professor of International law at the University of Rome)</w:t>
      </w:r>
    </w:p>
    <w:p w14:paraId="41920A1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S. Busuttil (Malta, Member of the European Parliament (MEP))</w:t>
      </w:r>
    </w:p>
    <w:p w14:paraId="1A9A0ECA"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P. Ehlers (Germany, Former President at German Federal </w:t>
      </w:r>
      <w:proofErr w:type="gramStart"/>
      <w:r w:rsidRPr="00272790">
        <w:rPr>
          <w:rFonts w:ascii="Times New Roman" w:eastAsia="Times New Roman" w:hAnsi="Times New Roman" w:cs="Times New Roman"/>
          <w:sz w:val="24"/>
          <w:szCs w:val="24"/>
          <w:lang w:eastAsia="en-GB"/>
        </w:rPr>
        <w:t>Maritime</w:t>
      </w:r>
      <w:proofErr w:type="gramEnd"/>
      <w:r w:rsidRPr="00272790">
        <w:rPr>
          <w:rFonts w:ascii="Times New Roman" w:eastAsia="Times New Roman" w:hAnsi="Times New Roman" w:cs="Times New Roman"/>
          <w:sz w:val="24"/>
          <w:szCs w:val="24"/>
          <w:lang w:eastAsia="en-GB"/>
        </w:rPr>
        <w:t xml:space="preserve"> and Hydrographic Agency)</w:t>
      </w:r>
    </w:p>
    <w:p w14:paraId="23362D95"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P. Falzon (Malta, Contact at International Transport Workers Federation (ITF))</w:t>
      </w:r>
    </w:p>
    <w:p w14:paraId="707F6A91"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A. Fenech (Malta, Managing Partner at Fenech &amp; Fenech Advocates and President at Malta Maritime Law Association)</w:t>
      </w:r>
    </w:p>
    <w:p w14:paraId="63283AC7"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lastRenderedPageBreak/>
        <w:t xml:space="preserve">Prof. S. </w:t>
      </w:r>
      <w:proofErr w:type="spellStart"/>
      <w:r w:rsidRPr="00272790">
        <w:rPr>
          <w:rFonts w:ascii="Times New Roman" w:eastAsia="Times New Roman" w:hAnsi="Times New Roman" w:cs="Times New Roman"/>
          <w:sz w:val="24"/>
          <w:szCs w:val="24"/>
          <w:lang w:eastAsia="en-GB"/>
        </w:rPr>
        <w:t>Forlati</w:t>
      </w:r>
      <w:proofErr w:type="spellEnd"/>
      <w:r w:rsidRPr="00272790">
        <w:rPr>
          <w:rFonts w:ascii="Times New Roman" w:eastAsia="Times New Roman" w:hAnsi="Times New Roman" w:cs="Times New Roman"/>
          <w:sz w:val="24"/>
          <w:szCs w:val="24"/>
          <w:lang w:eastAsia="en-GB"/>
        </w:rPr>
        <w:t xml:space="preserve"> (Italy, Associate Professor of International Law at University of Ferrara, Director at Centro </w:t>
      </w:r>
      <w:proofErr w:type="spellStart"/>
      <w:r w:rsidRPr="00272790">
        <w:rPr>
          <w:rFonts w:ascii="Times New Roman" w:eastAsia="Times New Roman" w:hAnsi="Times New Roman" w:cs="Times New Roman"/>
          <w:sz w:val="24"/>
          <w:szCs w:val="24"/>
          <w:lang w:eastAsia="en-GB"/>
        </w:rPr>
        <w:t>Studi</w:t>
      </w:r>
      <w:proofErr w:type="spellEnd"/>
      <w:r w:rsidRPr="00272790">
        <w:rPr>
          <w:rFonts w:ascii="Times New Roman" w:eastAsia="Times New Roman" w:hAnsi="Times New Roman" w:cs="Times New Roman"/>
          <w:sz w:val="24"/>
          <w:szCs w:val="24"/>
          <w:lang w:eastAsia="en-GB"/>
        </w:rPr>
        <w:t xml:space="preserve"> e </w:t>
      </w:r>
      <w:proofErr w:type="spellStart"/>
      <w:r w:rsidRPr="00272790">
        <w:rPr>
          <w:rFonts w:ascii="Times New Roman" w:eastAsia="Times New Roman" w:hAnsi="Times New Roman" w:cs="Times New Roman"/>
          <w:sz w:val="24"/>
          <w:szCs w:val="24"/>
          <w:lang w:eastAsia="en-GB"/>
        </w:rPr>
        <w:t>Servizi</w:t>
      </w:r>
      <w:proofErr w:type="spellEnd"/>
      <w:r w:rsidRPr="00272790">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sul</w:t>
      </w:r>
      <w:proofErr w:type="spellEnd"/>
      <w:r w:rsidRPr="00272790">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Diritto</w:t>
      </w:r>
      <w:proofErr w:type="spellEnd"/>
      <w:r w:rsidRPr="00272790">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Straniero</w:t>
      </w:r>
      <w:proofErr w:type="spellEnd"/>
      <w:r w:rsidRPr="00272790">
        <w:rPr>
          <w:rFonts w:ascii="Times New Roman" w:eastAsia="Times New Roman" w:hAnsi="Times New Roman" w:cs="Times New Roman"/>
          <w:sz w:val="24"/>
          <w:szCs w:val="24"/>
          <w:lang w:eastAsia="en-GB"/>
        </w:rPr>
        <w:t xml:space="preserve"> e </w:t>
      </w:r>
      <w:proofErr w:type="spellStart"/>
      <w:r w:rsidRPr="00272790">
        <w:rPr>
          <w:rFonts w:ascii="Times New Roman" w:eastAsia="Times New Roman" w:hAnsi="Times New Roman" w:cs="Times New Roman"/>
          <w:sz w:val="24"/>
          <w:szCs w:val="24"/>
          <w:lang w:eastAsia="en-GB"/>
        </w:rPr>
        <w:t>Delle</w:t>
      </w:r>
      <w:proofErr w:type="spellEnd"/>
      <w:r w:rsidRPr="00272790">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Relazioni</w:t>
      </w:r>
      <w:proofErr w:type="spellEnd"/>
      <w:r w:rsidRPr="00272790">
        <w:rPr>
          <w:rFonts w:ascii="Times New Roman" w:eastAsia="Times New Roman" w:hAnsi="Times New Roman" w:cs="Times New Roman"/>
          <w:sz w:val="24"/>
          <w:szCs w:val="24"/>
          <w:lang w:eastAsia="en-GB"/>
        </w:rPr>
        <w:t>)</w:t>
      </w:r>
    </w:p>
    <w:p w14:paraId="1963D91C"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72790">
        <w:rPr>
          <w:rFonts w:ascii="Times New Roman" w:eastAsia="Times New Roman" w:hAnsi="Times New Roman" w:cs="Times New Roman"/>
          <w:sz w:val="24"/>
          <w:szCs w:val="24"/>
          <w:lang w:eastAsia="en-GB"/>
        </w:rPr>
        <w:t>Internazionali</w:t>
      </w:r>
      <w:proofErr w:type="spellEnd"/>
      <w:r w:rsidRPr="00272790">
        <w:rPr>
          <w:rFonts w:ascii="Times New Roman" w:eastAsia="Times New Roman" w:hAnsi="Times New Roman" w:cs="Times New Roman"/>
          <w:sz w:val="24"/>
          <w:szCs w:val="24"/>
          <w:lang w:eastAsia="en-GB"/>
        </w:rPr>
        <w:t xml:space="preserve"> (</w:t>
      </w:r>
      <w:proofErr w:type="spellStart"/>
      <w:r w:rsidRPr="00272790">
        <w:rPr>
          <w:rFonts w:ascii="Times New Roman" w:eastAsia="Times New Roman" w:hAnsi="Times New Roman" w:cs="Times New Roman"/>
          <w:sz w:val="24"/>
          <w:szCs w:val="24"/>
          <w:lang w:eastAsia="en-GB"/>
        </w:rPr>
        <w:t>CeStInt</w:t>
      </w:r>
      <w:proofErr w:type="spellEnd"/>
      <w:r w:rsidRPr="00272790">
        <w:rPr>
          <w:rFonts w:ascii="Times New Roman" w:eastAsia="Times New Roman" w:hAnsi="Times New Roman" w:cs="Times New Roman"/>
          <w:sz w:val="24"/>
          <w:szCs w:val="24"/>
          <w:lang w:eastAsia="en-GB"/>
        </w:rPr>
        <w:t>) and Coordinator at Interdisciplinary Research Centre on Mafia and Other Forms of Organised Crime (</w:t>
      </w:r>
      <w:proofErr w:type="spellStart"/>
      <w:r w:rsidRPr="00272790">
        <w:rPr>
          <w:rFonts w:ascii="Times New Roman" w:eastAsia="Times New Roman" w:hAnsi="Times New Roman" w:cs="Times New Roman"/>
          <w:sz w:val="24"/>
          <w:szCs w:val="24"/>
          <w:lang w:eastAsia="en-GB"/>
        </w:rPr>
        <w:t>MaCrO</w:t>
      </w:r>
      <w:proofErr w:type="spellEnd"/>
      <w:r w:rsidRPr="00272790">
        <w:rPr>
          <w:rFonts w:ascii="Times New Roman" w:eastAsia="Times New Roman" w:hAnsi="Times New Roman" w:cs="Times New Roman"/>
          <w:sz w:val="24"/>
          <w:szCs w:val="24"/>
          <w:lang w:eastAsia="en-GB"/>
        </w:rPr>
        <w:t>))</w:t>
      </w:r>
    </w:p>
    <w:p w14:paraId="268CC17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S. </w:t>
      </w:r>
      <w:proofErr w:type="spellStart"/>
      <w:r w:rsidRPr="00272790">
        <w:rPr>
          <w:rFonts w:ascii="Times New Roman" w:eastAsia="Times New Roman" w:hAnsi="Times New Roman" w:cs="Times New Roman"/>
          <w:sz w:val="24"/>
          <w:szCs w:val="24"/>
          <w:lang w:eastAsia="en-GB"/>
        </w:rPr>
        <w:t>Filletti</w:t>
      </w:r>
      <w:proofErr w:type="spellEnd"/>
      <w:r w:rsidRPr="00272790">
        <w:rPr>
          <w:rFonts w:ascii="Times New Roman" w:eastAsia="Times New Roman" w:hAnsi="Times New Roman" w:cs="Times New Roman"/>
          <w:sz w:val="24"/>
          <w:szCs w:val="24"/>
          <w:lang w:eastAsia="en-GB"/>
        </w:rPr>
        <w:t xml:space="preserve"> (Malta, Senior Partner at </w:t>
      </w:r>
      <w:proofErr w:type="spellStart"/>
      <w:r w:rsidRPr="00272790">
        <w:rPr>
          <w:rFonts w:ascii="Times New Roman" w:eastAsia="Times New Roman" w:hAnsi="Times New Roman" w:cs="Times New Roman"/>
          <w:sz w:val="24"/>
          <w:szCs w:val="24"/>
          <w:lang w:eastAsia="en-GB"/>
        </w:rPr>
        <w:t>Filletti</w:t>
      </w:r>
      <w:proofErr w:type="spellEnd"/>
      <w:r w:rsidRPr="00272790">
        <w:rPr>
          <w:rFonts w:ascii="Times New Roman" w:eastAsia="Times New Roman" w:hAnsi="Times New Roman" w:cs="Times New Roman"/>
          <w:sz w:val="24"/>
          <w:szCs w:val="24"/>
          <w:lang w:eastAsia="en-GB"/>
        </w:rPr>
        <w:t xml:space="preserve"> &amp; </w:t>
      </w:r>
      <w:proofErr w:type="spellStart"/>
      <w:r w:rsidRPr="00272790">
        <w:rPr>
          <w:rFonts w:ascii="Times New Roman" w:eastAsia="Times New Roman" w:hAnsi="Times New Roman" w:cs="Times New Roman"/>
          <w:sz w:val="24"/>
          <w:szCs w:val="24"/>
          <w:lang w:eastAsia="en-GB"/>
        </w:rPr>
        <w:t>Filletti</w:t>
      </w:r>
      <w:proofErr w:type="spellEnd"/>
      <w:r w:rsidRPr="00272790">
        <w:rPr>
          <w:rFonts w:ascii="Times New Roman" w:eastAsia="Times New Roman" w:hAnsi="Times New Roman" w:cs="Times New Roman"/>
          <w:sz w:val="24"/>
          <w:szCs w:val="24"/>
          <w:lang w:eastAsia="en-GB"/>
        </w:rPr>
        <w:t xml:space="preserve"> Advocates and Honorary Consul of Ecuador)</w:t>
      </w:r>
    </w:p>
    <w:p w14:paraId="00E6D836"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Ph. Gautier (Belgium, Registrar of the International Tribunal for the Law of the Sea)</w:t>
      </w:r>
    </w:p>
    <w:p w14:paraId="33014B43"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M. </w:t>
      </w:r>
      <w:proofErr w:type="spellStart"/>
      <w:r w:rsidRPr="00272790">
        <w:rPr>
          <w:rFonts w:ascii="Times New Roman" w:eastAsia="Times New Roman" w:hAnsi="Times New Roman" w:cs="Times New Roman"/>
          <w:sz w:val="24"/>
          <w:szCs w:val="24"/>
          <w:lang w:eastAsia="en-GB"/>
        </w:rPr>
        <w:t>Goldby</w:t>
      </w:r>
      <w:proofErr w:type="spellEnd"/>
      <w:r w:rsidRPr="00272790">
        <w:rPr>
          <w:rFonts w:ascii="Times New Roman" w:eastAsia="Times New Roman" w:hAnsi="Times New Roman" w:cs="Times New Roman"/>
          <w:sz w:val="24"/>
          <w:szCs w:val="24"/>
          <w:lang w:eastAsia="en-GB"/>
        </w:rPr>
        <w:t xml:space="preserve"> (Malta, Lecturer in Insurance and Commercial Law, Centre for Commercial Law Studies at Queen Mary University of London)</w:t>
      </w:r>
    </w:p>
    <w:p w14:paraId="53B1134B" w14:textId="5AB11411" w:rsidR="00272790" w:rsidRPr="00456462"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G. Gonzalez (Spain, Head of Office</w:t>
      </w:r>
      <w:r w:rsidR="00D43ACD">
        <w:rPr>
          <w:rFonts w:ascii="Times New Roman" w:eastAsia="Times New Roman" w:hAnsi="Times New Roman" w:cs="Times New Roman"/>
          <w:sz w:val="24"/>
          <w:szCs w:val="24"/>
          <w:lang w:eastAsia="en-GB"/>
        </w:rPr>
        <w:t xml:space="preserve">, </w:t>
      </w:r>
      <w:r w:rsidR="00D43ACD" w:rsidRPr="00456462">
        <w:rPr>
          <w:rFonts w:ascii="Times New Roman" w:hAnsi="Times New Roman" w:cs="Times New Roman"/>
          <w:sz w:val="24"/>
          <w:szCs w:val="24"/>
          <w:shd w:val="clear" w:color="auto" w:fill="FFFFFF"/>
        </w:rPr>
        <w:t xml:space="preserve">Regional Marine Pollution Emergency Response Centre for the Mediterranean Sea, </w:t>
      </w:r>
      <w:r w:rsidR="00456462" w:rsidRPr="00456462">
        <w:rPr>
          <w:rFonts w:ascii="Times New Roman" w:hAnsi="Times New Roman" w:cs="Times New Roman"/>
          <w:sz w:val="24"/>
          <w:szCs w:val="24"/>
          <w:shd w:val="clear" w:color="auto" w:fill="FFFFFF"/>
        </w:rPr>
        <w:t>(</w:t>
      </w:r>
      <w:r w:rsidRPr="00456462">
        <w:rPr>
          <w:rFonts w:ascii="Times New Roman" w:eastAsia="Times New Roman" w:hAnsi="Times New Roman" w:cs="Times New Roman"/>
          <w:sz w:val="24"/>
          <w:szCs w:val="24"/>
          <w:lang w:eastAsia="en-GB"/>
        </w:rPr>
        <w:t>REMPEC)</w:t>
      </w:r>
      <w:r w:rsidR="00456462" w:rsidRPr="00456462">
        <w:rPr>
          <w:rFonts w:ascii="Times New Roman" w:eastAsia="Times New Roman" w:hAnsi="Times New Roman" w:cs="Times New Roman"/>
          <w:sz w:val="24"/>
          <w:szCs w:val="24"/>
          <w:lang w:eastAsia="en-GB"/>
        </w:rPr>
        <w:t>)</w:t>
      </w:r>
    </w:p>
    <w:p w14:paraId="4B3E144D"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D. Goodwin (Australia, MBA Director at Graduate School of Business and Law in RMIT University)</w:t>
      </w:r>
    </w:p>
    <w:p w14:paraId="279DAD49"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M. </w:t>
      </w:r>
      <w:proofErr w:type="spellStart"/>
      <w:r w:rsidRPr="00272790">
        <w:rPr>
          <w:rFonts w:ascii="Times New Roman" w:eastAsia="Times New Roman" w:hAnsi="Times New Roman" w:cs="Times New Roman"/>
          <w:sz w:val="24"/>
          <w:szCs w:val="24"/>
          <w:lang w:eastAsia="en-GB"/>
        </w:rPr>
        <w:t>Grbec</w:t>
      </w:r>
      <w:proofErr w:type="spellEnd"/>
      <w:r w:rsidRPr="00272790">
        <w:rPr>
          <w:rFonts w:ascii="Times New Roman" w:eastAsia="Times New Roman" w:hAnsi="Times New Roman" w:cs="Times New Roman"/>
          <w:sz w:val="24"/>
          <w:szCs w:val="24"/>
          <w:lang w:eastAsia="en-GB"/>
        </w:rPr>
        <w:t xml:space="preserve"> (Slovenia, Senior lecturer at University of Ljubljana, Faculty of Maritime Studies and Transportation)</w:t>
      </w:r>
    </w:p>
    <w:p w14:paraId="670D7ECB" w14:textId="26189E08"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P. J.S. Griggs CBE (UK, Former President at </w:t>
      </w:r>
      <w:proofErr w:type="spellStart"/>
      <w:r w:rsidRPr="00272790">
        <w:rPr>
          <w:rFonts w:ascii="Times New Roman" w:eastAsia="Times New Roman" w:hAnsi="Times New Roman" w:cs="Times New Roman"/>
          <w:sz w:val="24"/>
          <w:szCs w:val="24"/>
          <w:lang w:eastAsia="en-GB"/>
        </w:rPr>
        <w:t>Comité</w:t>
      </w:r>
      <w:proofErr w:type="spellEnd"/>
      <w:r w:rsidRPr="00272790">
        <w:rPr>
          <w:rFonts w:ascii="Times New Roman" w:eastAsia="Times New Roman" w:hAnsi="Times New Roman" w:cs="Times New Roman"/>
          <w:sz w:val="24"/>
          <w:szCs w:val="24"/>
          <w:lang w:eastAsia="en-GB"/>
        </w:rPr>
        <w:t xml:space="preserve"> Maritime International</w:t>
      </w:r>
      <w:r w:rsidR="00D43ACD">
        <w:rPr>
          <w:rFonts w:ascii="Times New Roman" w:eastAsia="Times New Roman" w:hAnsi="Times New Roman" w:cs="Times New Roman"/>
          <w:sz w:val="24"/>
          <w:szCs w:val="24"/>
          <w:lang w:eastAsia="en-GB"/>
        </w:rPr>
        <w:t xml:space="preserve"> (CMI)</w:t>
      </w:r>
      <w:r w:rsidRPr="00272790">
        <w:rPr>
          <w:rFonts w:ascii="Times New Roman" w:eastAsia="Times New Roman" w:hAnsi="Times New Roman" w:cs="Times New Roman"/>
          <w:sz w:val="24"/>
          <w:szCs w:val="24"/>
          <w:lang w:eastAsia="en-GB"/>
        </w:rPr>
        <w:t>)</w:t>
      </w:r>
    </w:p>
    <w:p w14:paraId="0BC61135" w14:textId="129D47C6"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M. Jacobsson (Sweden, Former Director at International Oil Pollution Compensation (IOPC</w:t>
      </w:r>
      <w:r w:rsidR="00084D6D">
        <w:rPr>
          <w:rFonts w:ascii="Times New Roman" w:eastAsia="Times New Roman" w:hAnsi="Times New Roman" w:cs="Times New Roman"/>
          <w:sz w:val="24"/>
          <w:szCs w:val="24"/>
          <w:lang w:eastAsia="en-GB"/>
        </w:rPr>
        <w:t>)</w:t>
      </w:r>
      <w:r w:rsidRPr="00272790">
        <w:rPr>
          <w:rFonts w:ascii="Times New Roman" w:eastAsia="Times New Roman" w:hAnsi="Times New Roman" w:cs="Times New Roman"/>
          <w:sz w:val="24"/>
          <w:szCs w:val="24"/>
          <w:lang w:eastAsia="en-GB"/>
        </w:rPr>
        <w:t xml:space="preserve"> Funds)</w:t>
      </w:r>
    </w:p>
    <w:p w14:paraId="488EE177"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A. Kanehara (Japan, Professor at Sophia University / </w:t>
      </w:r>
      <w:proofErr w:type="spellStart"/>
      <w:r w:rsidRPr="00272790">
        <w:rPr>
          <w:rFonts w:ascii="Times New Roman" w:eastAsia="Times New Roman" w:hAnsi="Times New Roman" w:cs="Times New Roman"/>
          <w:sz w:val="24"/>
          <w:szCs w:val="24"/>
          <w:lang w:eastAsia="en-GB"/>
        </w:rPr>
        <w:t>Councilor</w:t>
      </w:r>
      <w:proofErr w:type="spellEnd"/>
      <w:r w:rsidRPr="00272790">
        <w:rPr>
          <w:rFonts w:ascii="Times New Roman" w:eastAsia="Times New Roman" w:hAnsi="Times New Roman" w:cs="Times New Roman"/>
          <w:sz w:val="24"/>
          <w:szCs w:val="24"/>
          <w:lang w:eastAsia="en-GB"/>
        </w:rPr>
        <w:t xml:space="preserve"> of Advisory Council for the National Headquarters for Ocean Policy of Japan)</w:t>
      </w:r>
    </w:p>
    <w:p w14:paraId="2C6C6973"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N. Kanehara (Japan, Assistant Chief Cabinet Secretary and Deputy Secretary-General of the National Security Secretariat, Government of Japan Headquarters for Ocean Policy of Japan)</w:t>
      </w:r>
    </w:p>
    <w:p w14:paraId="561624BC"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H. Karan (Turkey, Director at Research Centre of the Sea and Maritime Law (DEHUKAM) Ankara University and Head at Sea and Maritime Law Department)</w:t>
      </w:r>
    </w:p>
    <w:p w14:paraId="2A8C36D6" w14:textId="0909AF48"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F. Kenney (the USA, Director of Legal Affairs and External Relations Division at International Maritime Organization</w:t>
      </w:r>
      <w:r w:rsidR="00074CD9">
        <w:rPr>
          <w:rFonts w:ascii="Times New Roman" w:eastAsia="Times New Roman" w:hAnsi="Times New Roman" w:cs="Times New Roman"/>
          <w:sz w:val="24"/>
          <w:szCs w:val="24"/>
          <w:lang w:eastAsia="en-GB"/>
        </w:rPr>
        <w:t xml:space="preserve"> (IMO)</w:t>
      </w:r>
      <w:r w:rsidRPr="00272790">
        <w:rPr>
          <w:rFonts w:ascii="Times New Roman" w:eastAsia="Times New Roman" w:hAnsi="Times New Roman" w:cs="Times New Roman"/>
          <w:sz w:val="24"/>
          <w:szCs w:val="24"/>
          <w:lang w:eastAsia="en-GB"/>
        </w:rPr>
        <w:t>)</w:t>
      </w:r>
    </w:p>
    <w:p w14:paraId="602070DA"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D. Kerr (Malta, Head of Unit of Transport, Telecoms and Energy Units at Office of the Permanent Representation of Malta to the European Union)</w:t>
      </w:r>
    </w:p>
    <w:p w14:paraId="5796557A"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N. Kerr (Malta, Former Head of Cabinet at European Court of Auditors)</w:t>
      </w:r>
    </w:p>
    <w:p w14:paraId="3D5A13F2"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R. L. Kilpatrick, Jr. (USA, Visiting Research Fellow at National University of Singapore)</w:t>
      </w:r>
    </w:p>
    <w:p w14:paraId="43BBF099"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lastRenderedPageBreak/>
        <w:t xml:space="preserve">Prof. J. </w:t>
      </w:r>
      <w:proofErr w:type="spellStart"/>
      <w:r w:rsidRPr="00272790">
        <w:rPr>
          <w:rFonts w:ascii="Times New Roman" w:eastAsia="Times New Roman" w:hAnsi="Times New Roman" w:cs="Times New Roman"/>
          <w:sz w:val="24"/>
          <w:szCs w:val="24"/>
          <w:lang w:eastAsia="en-GB"/>
        </w:rPr>
        <w:t>Kraska</w:t>
      </w:r>
      <w:proofErr w:type="spellEnd"/>
      <w:r w:rsidRPr="00272790">
        <w:rPr>
          <w:rFonts w:ascii="Times New Roman" w:eastAsia="Times New Roman" w:hAnsi="Times New Roman" w:cs="Times New Roman"/>
          <w:sz w:val="24"/>
          <w:szCs w:val="24"/>
          <w:lang w:eastAsia="en-GB"/>
        </w:rPr>
        <w:t xml:space="preserve"> (USA, Chairman and Howard S. </w:t>
      </w:r>
      <w:proofErr w:type="spellStart"/>
      <w:r w:rsidRPr="00272790">
        <w:rPr>
          <w:rFonts w:ascii="Times New Roman" w:eastAsia="Times New Roman" w:hAnsi="Times New Roman" w:cs="Times New Roman"/>
          <w:sz w:val="24"/>
          <w:szCs w:val="24"/>
          <w:lang w:eastAsia="en-GB"/>
        </w:rPr>
        <w:t>Levie</w:t>
      </w:r>
      <w:proofErr w:type="spellEnd"/>
      <w:r w:rsidRPr="00272790">
        <w:rPr>
          <w:rFonts w:ascii="Times New Roman" w:eastAsia="Times New Roman" w:hAnsi="Times New Roman" w:cs="Times New Roman"/>
          <w:sz w:val="24"/>
          <w:szCs w:val="24"/>
          <w:lang w:eastAsia="en-GB"/>
        </w:rPr>
        <w:t xml:space="preserve"> Professor at Stockton </w:t>
      </w:r>
      <w:proofErr w:type="spellStart"/>
      <w:r w:rsidRPr="00272790">
        <w:rPr>
          <w:rFonts w:ascii="Times New Roman" w:eastAsia="Times New Roman" w:hAnsi="Times New Roman" w:cs="Times New Roman"/>
          <w:sz w:val="24"/>
          <w:szCs w:val="24"/>
          <w:lang w:eastAsia="en-GB"/>
        </w:rPr>
        <w:t>Center</w:t>
      </w:r>
      <w:proofErr w:type="spellEnd"/>
      <w:r w:rsidRPr="00272790">
        <w:rPr>
          <w:rFonts w:ascii="Times New Roman" w:eastAsia="Times New Roman" w:hAnsi="Times New Roman" w:cs="Times New Roman"/>
          <w:sz w:val="24"/>
          <w:szCs w:val="24"/>
          <w:lang w:eastAsia="en-GB"/>
        </w:rPr>
        <w:t xml:space="preserve"> for the Study of International Law at U.S. Naval War College)</w:t>
      </w:r>
    </w:p>
    <w:p w14:paraId="1C09F494" w14:textId="7D3D1D1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Mr. B. </w:t>
      </w:r>
      <w:proofErr w:type="spellStart"/>
      <w:r w:rsidRPr="00272790">
        <w:rPr>
          <w:rFonts w:ascii="Times New Roman" w:eastAsia="Times New Roman" w:hAnsi="Times New Roman" w:cs="Times New Roman"/>
          <w:sz w:val="24"/>
          <w:szCs w:val="24"/>
          <w:lang w:eastAsia="en-GB"/>
        </w:rPr>
        <w:t>Kuemlangan</w:t>
      </w:r>
      <w:proofErr w:type="spellEnd"/>
      <w:r w:rsidRPr="00272790">
        <w:rPr>
          <w:rFonts w:ascii="Times New Roman" w:eastAsia="Times New Roman" w:hAnsi="Times New Roman" w:cs="Times New Roman"/>
          <w:sz w:val="24"/>
          <w:szCs w:val="24"/>
          <w:lang w:eastAsia="en-GB"/>
        </w:rPr>
        <w:t xml:space="preserve"> (Papua New Guinea, Chief at Development Law Service (LEGN), in Legal Office</w:t>
      </w:r>
      <w:r w:rsidR="006566DB">
        <w:rPr>
          <w:rFonts w:ascii="Times New Roman" w:eastAsia="Times New Roman" w:hAnsi="Times New Roman" w:cs="Times New Roman"/>
          <w:sz w:val="24"/>
          <w:szCs w:val="24"/>
          <w:lang w:eastAsia="en-GB"/>
        </w:rPr>
        <w:t xml:space="preserve">, </w:t>
      </w:r>
      <w:r w:rsidRPr="00272790">
        <w:rPr>
          <w:rFonts w:ascii="Times New Roman" w:eastAsia="Times New Roman" w:hAnsi="Times New Roman" w:cs="Times New Roman"/>
          <w:sz w:val="24"/>
          <w:szCs w:val="24"/>
          <w:lang w:eastAsia="en-GB"/>
        </w:rPr>
        <w:t>F</w:t>
      </w:r>
      <w:r w:rsidR="006566DB">
        <w:rPr>
          <w:rFonts w:ascii="Times New Roman" w:eastAsia="Times New Roman" w:hAnsi="Times New Roman" w:cs="Times New Roman"/>
          <w:sz w:val="24"/>
          <w:szCs w:val="24"/>
          <w:lang w:eastAsia="en-GB"/>
        </w:rPr>
        <w:t xml:space="preserve">ood </w:t>
      </w:r>
      <w:r w:rsidRPr="00272790">
        <w:rPr>
          <w:rFonts w:ascii="Times New Roman" w:eastAsia="Times New Roman" w:hAnsi="Times New Roman" w:cs="Times New Roman"/>
          <w:sz w:val="24"/>
          <w:szCs w:val="24"/>
          <w:lang w:eastAsia="en-GB"/>
        </w:rPr>
        <w:t>A</w:t>
      </w:r>
      <w:r w:rsidR="006566DB">
        <w:rPr>
          <w:rFonts w:ascii="Times New Roman" w:eastAsia="Times New Roman" w:hAnsi="Times New Roman" w:cs="Times New Roman"/>
          <w:sz w:val="24"/>
          <w:szCs w:val="24"/>
          <w:lang w:eastAsia="en-GB"/>
        </w:rPr>
        <w:t xml:space="preserve">griculture </w:t>
      </w:r>
      <w:r w:rsidRPr="00272790">
        <w:rPr>
          <w:rFonts w:ascii="Times New Roman" w:eastAsia="Times New Roman" w:hAnsi="Times New Roman" w:cs="Times New Roman"/>
          <w:sz w:val="24"/>
          <w:szCs w:val="24"/>
          <w:lang w:eastAsia="en-GB"/>
        </w:rPr>
        <w:t>O</w:t>
      </w:r>
      <w:r w:rsidR="006566DB">
        <w:rPr>
          <w:rFonts w:ascii="Times New Roman" w:eastAsia="Times New Roman" w:hAnsi="Times New Roman" w:cs="Times New Roman"/>
          <w:sz w:val="24"/>
          <w:szCs w:val="24"/>
          <w:lang w:eastAsia="en-GB"/>
        </w:rPr>
        <w:t>rganization of the United Nations (</w:t>
      </w:r>
      <w:r w:rsidR="00454DCF">
        <w:rPr>
          <w:rFonts w:ascii="Times New Roman" w:eastAsia="Times New Roman" w:hAnsi="Times New Roman" w:cs="Times New Roman"/>
          <w:sz w:val="24"/>
          <w:szCs w:val="24"/>
          <w:lang w:eastAsia="en-GB"/>
        </w:rPr>
        <w:t>FAO)</w:t>
      </w:r>
      <w:r w:rsidRPr="00272790">
        <w:rPr>
          <w:rFonts w:ascii="Times New Roman" w:eastAsia="Times New Roman" w:hAnsi="Times New Roman" w:cs="Times New Roman"/>
          <w:sz w:val="24"/>
          <w:szCs w:val="24"/>
          <w:lang w:eastAsia="en-GB"/>
        </w:rPr>
        <w:t>)</w:t>
      </w:r>
    </w:p>
    <w:p w14:paraId="44F880D2"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T. Liebert (UK, Head of the External Relations and Conference Department at IOPC Funds)</w:t>
      </w:r>
    </w:p>
    <w:p w14:paraId="0C72D4D4"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Judge L. </w:t>
      </w:r>
      <w:proofErr w:type="spellStart"/>
      <w:r w:rsidRPr="00272790">
        <w:rPr>
          <w:rFonts w:ascii="Times New Roman" w:eastAsia="Times New Roman" w:hAnsi="Times New Roman" w:cs="Times New Roman"/>
          <w:sz w:val="24"/>
          <w:szCs w:val="24"/>
          <w:lang w:eastAsia="en-GB"/>
        </w:rPr>
        <w:t>Lijnzaad</w:t>
      </w:r>
      <w:proofErr w:type="spellEnd"/>
      <w:r w:rsidRPr="00272790">
        <w:rPr>
          <w:rFonts w:ascii="Times New Roman" w:eastAsia="Times New Roman" w:hAnsi="Times New Roman" w:cs="Times New Roman"/>
          <w:sz w:val="24"/>
          <w:szCs w:val="24"/>
          <w:lang w:eastAsia="en-GB"/>
        </w:rPr>
        <w:t xml:space="preserve"> (the Netherlands, Judge at International Tribunal for Law of the Sea (ITLOS))</w:t>
      </w:r>
    </w:p>
    <w:p w14:paraId="2C5B8902" w14:textId="188D742C"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D. Lost-</w:t>
      </w:r>
      <w:proofErr w:type="spellStart"/>
      <w:r w:rsidRPr="00272790">
        <w:rPr>
          <w:rFonts w:ascii="Times New Roman" w:eastAsia="Times New Roman" w:hAnsi="Times New Roman" w:cs="Times New Roman"/>
          <w:sz w:val="24"/>
          <w:szCs w:val="24"/>
          <w:lang w:eastAsia="en-GB"/>
        </w:rPr>
        <w:t>Sieminska</w:t>
      </w:r>
      <w:proofErr w:type="spellEnd"/>
      <w:r w:rsidRPr="00272790">
        <w:rPr>
          <w:rFonts w:ascii="Times New Roman" w:eastAsia="Times New Roman" w:hAnsi="Times New Roman" w:cs="Times New Roman"/>
          <w:sz w:val="24"/>
          <w:szCs w:val="24"/>
          <w:lang w:eastAsia="en-GB"/>
        </w:rPr>
        <w:t xml:space="preserve"> (Poland, Head of the Legal Affairs Office at International Maritime Organization</w:t>
      </w:r>
      <w:r w:rsidR="00454DCF">
        <w:rPr>
          <w:rFonts w:ascii="Times New Roman" w:eastAsia="Times New Roman" w:hAnsi="Times New Roman" w:cs="Times New Roman"/>
          <w:sz w:val="24"/>
          <w:szCs w:val="24"/>
          <w:lang w:eastAsia="en-GB"/>
        </w:rPr>
        <w:t xml:space="preserve"> (IMO)</w:t>
      </w:r>
      <w:r w:rsidRPr="00272790">
        <w:rPr>
          <w:rFonts w:ascii="Times New Roman" w:eastAsia="Times New Roman" w:hAnsi="Times New Roman" w:cs="Times New Roman"/>
          <w:sz w:val="24"/>
          <w:szCs w:val="24"/>
          <w:lang w:eastAsia="en-GB"/>
        </w:rPr>
        <w:t>)</w:t>
      </w:r>
    </w:p>
    <w:p w14:paraId="4EA3C9D9"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L. Mbanefo (Nigeria, Senior Advocate at Louis Mbanefo &amp; Co.)</w:t>
      </w:r>
    </w:p>
    <w:p w14:paraId="7C83658A"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Mrs. M. Mbanefo (Nigeria, Partner at Louis Mbanefo &amp; Co.)</w:t>
      </w:r>
    </w:p>
    <w:p w14:paraId="57DB6BEC" w14:textId="754D3706"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K. </w:t>
      </w:r>
      <w:proofErr w:type="spellStart"/>
      <w:r w:rsidRPr="00272790">
        <w:rPr>
          <w:rFonts w:ascii="Times New Roman" w:eastAsia="Times New Roman" w:hAnsi="Times New Roman" w:cs="Times New Roman"/>
          <w:sz w:val="24"/>
          <w:szCs w:val="24"/>
          <w:lang w:eastAsia="en-GB"/>
        </w:rPr>
        <w:t>Mbiah</w:t>
      </w:r>
      <w:proofErr w:type="spellEnd"/>
      <w:r w:rsidRPr="00272790">
        <w:rPr>
          <w:rFonts w:ascii="Times New Roman" w:eastAsia="Times New Roman" w:hAnsi="Times New Roman" w:cs="Times New Roman"/>
          <w:sz w:val="24"/>
          <w:szCs w:val="24"/>
          <w:lang w:eastAsia="en-GB"/>
        </w:rPr>
        <w:t xml:space="preserve"> (Ghana, Head of E. K. </w:t>
      </w:r>
      <w:proofErr w:type="spellStart"/>
      <w:r w:rsidRPr="00272790">
        <w:rPr>
          <w:rFonts w:ascii="Times New Roman" w:eastAsia="Times New Roman" w:hAnsi="Times New Roman" w:cs="Times New Roman"/>
          <w:sz w:val="24"/>
          <w:szCs w:val="24"/>
          <w:lang w:eastAsia="en-GB"/>
        </w:rPr>
        <w:t>Mbiah</w:t>
      </w:r>
      <w:proofErr w:type="spellEnd"/>
      <w:r w:rsidRPr="00272790">
        <w:rPr>
          <w:rFonts w:ascii="Times New Roman" w:eastAsia="Times New Roman" w:hAnsi="Times New Roman" w:cs="Times New Roman"/>
          <w:sz w:val="24"/>
          <w:szCs w:val="24"/>
          <w:lang w:eastAsia="en-GB"/>
        </w:rPr>
        <w:t xml:space="preserve"> &amp; Associates Maritime Law, International Commercial Mediation &amp; Arbitration, Oil &amp; Gas, Business Strategy and Former  Chairman at Legal Committee of International Maritime Organization</w:t>
      </w:r>
      <w:r w:rsidR="00454DCF">
        <w:rPr>
          <w:rFonts w:ascii="Times New Roman" w:eastAsia="Times New Roman" w:hAnsi="Times New Roman" w:cs="Times New Roman"/>
          <w:sz w:val="24"/>
          <w:szCs w:val="24"/>
          <w:lang w:eastAsia="en-GB"/>
        </w:rPr>
        <w:t xml:space="preserve"> (IMO)</w:t>
      </w:r>
      <w:r w:rsidRPr="00272790">
        <w:rPr>
          <w:rFonts w:ascii="Times New Roman" w:eastAsia="Times New Roman" w:hAnsi="Times New Roman" w:cs="Times New Roman"/>
          <w:sz w:val="24"/>
          <w:szCs w:val="24"/>
          <w:lang w:eastAsia="en-GB"/>
        </w:rPr>
        <w:t>)</w:t>
      </w:r>
    </w:p>
    <w:p w14:paraId="17C82244"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H.E. Dr. U. Mifsud Bonnici (Malta, President Emeritus of the Republic of Malta)</w:t>
      </w:r>
    </w:p>
    <w:p w14:paraId="73D742E6"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Ms. E. </w:t>
      </w:r>
      <w:proofErr w:type="spellStart"/>
      <w:r w:rsidRPr="00272790">
        <w:rPr>
          <w:rFonts w:ascii="Times New Roman" w:eastAsia="Times New Roman" w:hAnsi="Times New Roman" w:cs="Times New Roman"/>
          <w:sz w:val="24"/>
          <w:szCs w:val="24"/>
          <w:lang w:eastAsia="en-GB"/>
        </w:rPr>
        <w:t>Mizerska-Dyba</w:t>
      </w:r>
      <w:proofErr w:type="spellEnd"/>
      <w:r w:rsidRPr="00272790">
        <w:rPr>
          <w:rFonts w:ascii="Times New Roman" w:eastAsia="Times New Roman" w:hAnsi="Times New Roman" w:cs="Times New Roman"/>
          <w:sz w:val="24"/>
          <w:szCs w:val="24"/>
          <w:lang w:eastAsia="en-GB"/>
        </w:rPr>
        <w:t xml:space="preserve"> (Poland, Head of Library and Archives at International Tribunal for the Law of the Sea (ITLOS))</w:t>
      </w:r>
    </w:p>
    <w:p w14:paraId="242E543D"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F. </w:t>
      </w:r>
      <w:proofErr w:type="spellStart"/>
      <w:r w:rsidRPr="00272790">
        <w:rPr>
          <w:rFonts w:ascii="Times New Roman" w:eastAsia="Times New Roman" w:hAnsi="Times New Roman" w:cs="Times New Roman"/>
          <w:sz w:val="24"/>
          <w:szCs w:val="24"/>
          <w:lang w:eastAsia="en-GB"/>
        </w:rPr>
        <w:t>Mucci</w:t>
      </w:r>
      <w:proofErr w:type="spellEnd"/>
      <w:r w:rsidRPr="00272790">
        <w:rPr>
          <w:rFonts w:ascii="Times New Roman" w:eastAsia="Times New Roman" w:hAnsi="Times New Roman" w:cs="Times New Roman"/>
          <w:sz w:val="24"/>
          <w:szCs w:val="24"/>
          <w:lang w:eastAsia="en-GB"/>
        </w:rPr>
        <w:t xml:space="preserve"> (Italy, Associate Professor in International Law, Faculty of Law, at University of Rome “Tor </w:t>
      </w:r>
      <w:proofErr w:type="spellStart"/>
      <w:r w:rsidRPr="00272790">
        <w:rPr>
          <w:rFonts w:ascii="Times New Roman" w:eastAsia="Times New Roman" w:hAnsi="Times New Roman" w:cs="Times New Roman"/>
          <w:sz w:val="24"/>
          <w:szCs w:val="24"/>
          <w:lang w:eastAsia="en-GB"/>
        </w:rPr>
        <w:t>Vergata</w:t>
      </w:r>
      <w:proofErr w:type="spellEnd"/>
      <w:r w:rsidRPr="00272790">
        <w:rPr>
          <w:rFonts w:ascii="Times New Roman" w:eastAsia="Times New Roman" w:hAnsi="Times New Roman" w:cs="Times New Roman"/>
          <w:sz w:val="24"/>
          <w:szCs w:val="24"/>
          <w:lang w:eastAsia="en-GB"/>
        </w:rPr>
        <w:t>”)</w:t>
      </w:r>
    </w:p>
    <w:p w14:paraId="2062642E"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Mr. B. Nielsen (Denmark, Retired Partner of Kromann </w:t>
      </w:r>
      <w:proofErr w:type="spellStart"/>
      <w:r w:rsidRPr="00272790">
        <w:rPr>
          <w:rFonts w:ascii="Times New Roman" w:eastAsia="Times New Roman" w:hAnsi="Times New Roman" w:cs="Times New Roman"/>
          <w:sz w:val="24"/>
          <w:szCs w:val="24"/>
          <w:lang w:eastAsia="en-GB"/>
        </w:rPr>
        <w:t>Reumert</w:t>
      </w:r>
      <w:proofErr w:type="spellEnd"/>
      <w:r w:rsidRPr="00272790">
        <w:rPr>
          <w:rFonts w:ascii="Times New Roman" w:eastAsia="Times New Roman" w:hAnsi="Times New Roman" w:cs="Times New Roman"/>
          <w:sz w:val="24"/>
          <w:szCs w:val="24"/>
          <w:lang w:eastAsia="en-GB"/>
        </w:rPr>
        <w:t>)</w:t>
      </w:r>
    </w:p>
    <w:p w14:paraId="79A9FF24" w14:textId="3ED20F3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J. Pace (Malta, Head of Programme Management and Maritime Transport Policy, Technical Cooperation Division</w:t>
      </w:r>
      <w:r w:rsidR="00454DCF">
        <w:rPr>
          <w:rFonts w:ascii="Times New Roman" w:eastAsia="Times New Roman" w:hAnsi="Times New Roman" w:cs="Times New Roman"/>
          <w:sz w:val="24"/>
          <w:szCs w:val="24"/>
          <w:lang w:eastAsia="en-GB"/>
        </w:rPr>
        <w:t>,</w:t>
      </w:r>
      <w:r w:rsidR="00454DCF" w:rsidRPr="00454DCF">
        <w:rPr>
          <w:rFonts w:ascii="Times New Roman" w:eastAsia="Times New Roman" w:hAnsi="Times New Roman" w:cs="Times New Roman"/>
          <w:sz w:val="24"/>
          <w:szCs w:val="24"/>
          <w:lang w:eastAsia="en-GB"/>
        </w:rPr>
        <w:t xml:space="preserve"> </w:t>
      </w:r>
      <w:r w:rsidR="00454DCF" w:rsidRPr="00272790">
        <w:rPr>
          <w:rFonts w:ascii="Times New Roman" w:eastAsia="Times New Roman" w:hAnsi="Times New Roman" w:cs="Times New Roman"/>
          <w:sz w:val="24"/>
          <w:szCs w:val="24"/>
          <w:lang w:eastAsia="en-GB"/>
        </w:rPr>
        <w:t>International Maritime Organization</w:t>
      </w:r>
      <w:r w:rsidR="00454DCF">
        <w:rPr>
          <w:rFonts w:ascii="Times New Roman" w:eastAsia="Times New Roman" w:hAnsi="Times New Roman" w:cs="Times New Roman"/>
          <w:sz w:val="24"/>
          <w:szCs w:val="24"/>
          <w:lang w:eastAsia="en-GB"/>
        </w:rPr>
        <w:t xml:space="preserve"> (IMO)</w:t>
      </w:r>
      <w:r w:rsidRPr="00272790">
        <w:rPr>
          <w:rFonts w:ascii="Times New Roman" w:eastAsia="Times New Roman" w:hAnsi="Times New Roman" w:cs="Times New Roman"/>
          <w:sz w:val="24"/>
          <w:szCs w:val="24"/>
          <w:lang w:eastAsia="en-GB"/>
        </w:rPr>
        <w:t>)</w:t>
      </w:r>
    </w:p>
    <w:p w14:paraId="09ADFE65"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A. </w:t>
      </w:r>
      <w:proofErr w:type="spellStart"/>
      <w:r w:rsidRPr="00272790">
        <w:rPr>
          <w:rFonts w:ascii="Times New Roman" w:eastAsia="Times New Roman" w:hAnsi="Times New Roman" w:cs="Times New Roman"/>
          <w:sz w:val="24"/>
          <w:szCs w:val="24"/>
          <w:lang w:eastAsia="en-GB"/>
        </w:rPr>
        <w:t>Padovan</w:t>
      </w:r>
      <w:proofErr w:type="spellEnd"/>
      <w:r w:rsidRPr="00272790">
        <w:rPr>
          <w:rFonts w:ascii="Times New Roman" w:eastAsia="Times New Roman" w:hAnsi="Times New Roman" w:cs="Times New Roman"/>
          <w:sz w:val="24"/>
          <w:szCs w:val="24"/>
          <w:lang w:eastAsia="en-GB"/>
        </w:rPr>
        <w:t xml:space="preserve"> (Croatia, Assistant Professor at the Adriatic Institute of the Croatian Academy of Sciences and Arts)</w:t>
      </w:r>
    </w:p>
    <w:p w14:paraId="730514F9"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Dr. M. </w:t>
      </w:r>
      <w:proofErr w:type="spellStart"/>
      <w:r w:rsidRPr="00272790">
        <w:rPr>
          <w:rFonts w:ascii="Times New Roman" w:eastAsia="Times New Roman" w:hAnsi="Times New Roman" w:cs="Times New Roman"/>
          <w:sz w:val="24"/>
          <w:szCs w:val="24"/>
          <w:lang w:eastAsia="en-GB"/>
        </w:rPr>
        <w:t>Pavliha</w:t>
      </w:r>
      <w:proofErr w:type="spellEnd"/>
      <w:r w:rsidRPr="00272790">
        <w:rPr>
          <w:rFonts w:ascii="Times New Roman" w:eastAsia="Times New Roman" w:hAnsi="Times New Roman" w:cs="Times New Roman"/>
          <w:sz w:val="24"/>
          <w:szCs w:val="24"/>
          <w:lang w:eastAsia="en-GB"/>
        </w:rPr>
        <w:t xml:space="preserve"> (Slovenia, Head of Law Department, Faculty of Maritime Studies and Transportation at University of Ljubljana)</w:t>
      </w:r>
    </w:p>
    <w:p w14:paraId="25027BB6"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R. Van de Poll (Canada, International Law of the Sea Manager, Fugro N. V.)</w:t>
      </w:r>
    </w:p>
    <w:p w14:paraId="6B50B44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Prof. F. M.B. Reynolds Q.C. (UK, Barrister/Professor Emeritus at University of Oxford)</w:t>
      </w:r>
    </w:p>
    <w:p w14:paraId="12210CB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Mr. F. </w:t>
      </w:r>
      <w:proofErr w:type="spellStart"/>
      <w:r w:rsidRPr="00272790">
        <w:rPr>
          <w:rFonts w:ascii="Times New Roman" w:eastAsia="Times New Roman" w:hAnsi="Times New Roman" w:cs="Times New Roman"/>
          <w:sz w:val="24"/>
          <w:szCs w:val="24"/>
          <w:lang w:eastAsia="en-GB"/>
        </w:rPr>
        <w:t>Sciulli</w:t>
      </w:r>
      <w:proofErr w:type="spellEnd"/>
      <w:r w:rsidRPr="00272790">
        <w:rPr>
          <w:rFonts w:ascii="Times New Roman" w:eastAsia="Times New Roman" w:hAnsi="Times New Roman" w:cs="Times New Roman"/>
          <w:sz w:val="24"/>
          <w:szCs w:val="24"/>
          <w:lang w:eastAsia="en-GB"/>
        </w:rPr>
        <w:t xml:space="preserve"> (USA, Counsel at Commander Naval Forces Europe-Africa/U.S. Sixth Fleet)</w:t>
      </w:r>
    </w:p>
    <w:p w14:paraId="18F1AB50"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D. Smith (USA, Partner at Foley Hoag, LLP)</w:t>
      </w:r>
    </w:p>
    <w:p w14:paraId="0A45E5F2"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lastRenderedPageBreak/>
        <w:t>Mr. D. B. Stevenson (USA, Director at the Centre for Seafarers’ Rights at the Seamen’s Church Institute of New York &amp; New Jersey)</w:t>
      </w:r>
    </w:p>
    <w:p w14:paraId="36932C23"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Lt. Comm. R. P. </w:t>
      </w:r>
      <w:proofErr w:type="spellStart"/>
      <w:r w:rsidRPr="00272790">
        <w:rPr>
          <w:rFonts w:ascii="Times New Roman" w:eastAsia="Times New Roman" w:hAnsi="Times New Roman" w:cs="Times New Roman"/>
          <w:sz w:val="24"/>
          <w:szCs w:val="24"/>
          <w:lang w:eastAsia="en-GB"/>
        </w:rPr>
        <w:t>Strubel</w:t>
      </w:r>
      <w:proofErr w:type="spellEnd"/>
      <w:r w:rsidRPr="00272790">
        <w:rPr>
          <w:rFonts w:ascii="Times New Roman" w:eastAsia="Times New Roman" w:hAnsi="Times New Roman" w:cs="Times New Roman"/>
          <w:sz w:val="24"/>
          <w:szCs w:val="24"/>
          <w:lang w:eastAsia="en-GB"/>
        </w:rPr>
        <w:t xml:space="preserve"> (USA, Senior Staff Attorney for Coast Guard Atlantic Area at United States Coast Guard)</w:t>
      </w:r>
    </w:p>
    <w:p w14:paraId="47110F89"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A. Taylor (UK, Partner AT Reed Smith Law Firm)</w:t>
      </w:r>
    </w:p>
    <w:p w14:paraId="748DC5EB"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Dr. G. </w:t>
      </w:r>
      <w:proofErr w:type="spellStart"/>
      <w:r w:rsidRPr="00272790">
        <w:rPr>
          <w:rFonts w:ascii="Times New Roman" w:eastAsia="Times New Roman" w:hAnsi="Times New Roman" w:cs="Times New Roman"/>
          <w:sz w:val="24"/>
          <w:szCs w:val="24"/>
          <w:lang w:eastAsia="en-GB"/>
        </w:rPr>
        <w:t>Theocharidis</w:t>
      </w:r>
      <w:proofErr w:type="spellEnd"/>
      <w:r w:rsidRPr="00272790">
        <w:rPr>
          <w:rFonts w:ascii="Times New Roman" w:eastAsia="Times New Roman" w:hAnsi="Times New Roman" w:cs="Times New Roman"/>
          <w:sz w:val="24"/>
          <w:szCs w:val="24"/>
          <w:lang w:eastAsia="en-GB"/>
        </w:rPr>
        <w:t xml:space="preserve"> (Greece, Associate Professor of Maritime Law &amp; Policy at World Maritime University)</w:t>
      </w:r>
    </w:p>
    <w:p w14:paraId="7DEECFB0"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72790">
        <w:rPr>
          <w:rFonts w:ascii="Times New Roman" w:eastAsia="Times New Roman" w:hAnsi="Times New Roman" w:cs="Times New Roman"/>
          <w:sz w:val="24"/>
          <w:szCs w:val="24"/>
          <w:lang w:eastAsia="en-GB"/>
        </w:rPr>
        <w:t>Amb</w:t>
      </w:r>
      <w:proofErr w:type="spellEnd"/>
      <w:r w:rsidRPr="00272790">
        <w:rPr>
          <w:rFonts w:ascii="Times New Roman" w:eastAsia="Times New Roman" w:hAnsi="Times New Roman" w:cs="Times New Roman"/>
          <w:sz w:val="24"/>
          <w:szCs w:val="24"/>
          <w:lang w:eastAsia="en-GB"/>
        </w:rPr>
        <w:t xml:space="preserve">. H. </w:t>
      </w:r>
      <w:proofErr w:type="spellStart"/>
      <w:r w:rsidRPr="00272790">
        <w:rPr>
          <w:rFonts w:ascii="Times New Roman" w:eastAsia="Times New Roman" w:hAnsi="Times New Roman" w:cs="Times New Roman"/>
          <w:sz w:val="24"/>
          <w:szCs w:val="24"/>
          <w:lang w:eastAsia="en-GB"/>
        </w:rPr>
        <w:t>Tuerk</w:t>
      </w:r>
      <w:proofErr w:type="spellEnd"/>
      <w:r w:rsidRPr="00272790">
        <w:rPr>
          <w:rFonts w:ascii="Times New Roman" w:eastAsia="Times New Roman" w:hAnsi="Times New Roman" w:cs="Times New Roman"/>
          <w:sz w:val="24"/>
          <w:szCs w:val="24"/>
          <w:lang w:eastAsia="en-GB"/>
        </w:rPr>
        <w:t xml:space="preserve"> (Austria, Former Judge and Vice -President of the International Tribunal for the Law of the Sea and Former President of the Assembly and Chairman of the Review Committee of the International Seabed Authority)</w:t>
      </w:r>
    </w:p>
    <w:p w14:paraId="4DA294F0" w14:textId="624DC514"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72790">
        <w:rPr>
          <w:rFonts w:ascii="Times New Roman" w:eastAsia="Times New Roman" w:hAnsi="Times New Roman" w:cs="Times New Roman"/>
          <w:sz w:val="24"/>
          <w:szCs w:val="24"/>
          <w:lang w:eastAsia="en-GB"/>
        </w:rPr>
        <w:t>Amb</w:t>
      </w:r>
      <w:proofErr w:type="spellEnd"/>
      <w:r w:rsidRPr="00272790">
        <w:rPr>
          <w:rFonts w:ascii="Times New Roman" w:eastAsia="Times New Roman" w:hAnsi="Times New Roman" w:cs="Times New Roman"/>
          <w:sz w:val="24"/>
          <w:szCs w:val="24"/>
          <w:lang w:eastAsia="en-GB"/>
        </w:rPr>
        <w:t xml:space="preserve">. L. Vassallo (Malta, Permanent Representative of Malta to </w:t>
      </w:r>
      <w:r w:rsidR="00C6437E" w:rsidRPr="00272790">
        <w:rPr>
          <w:rFonts w:ascii="Times New Roman" w:eastAsia="Times New Roman" w:hAnsi="Times New Roman" w:cs="Times New Roman"/>
          <w:sz w:val="24"/>
          <w:szCs w:val="24"/>
          <w:lang w:eastAsia="en-GB"/>
        </w:rPr>
        <w:t>International Maritime Organization</w:t>
      </w:r>
      <w:r w:rsidR="00C6437E">
        <w:rPr>
          <w:rFonts w:ascii="Times New Roman" w:eastAsia="Times New Roman" w:hAnsi="Times New Roman" w:cs="Times New Roman"/>
          <w:sz w:val="24"/>
          <w:szCs w:val="24"/>
          <w:lang w:eastAsia="en-GB"/>
        </w:rPr>
        <w:t xml:space="preserve"> (IMO)</w:t>
      </w:r>
      <w:r w:rsidRPr="00272790">
        <w:rPr>
          <w:rFonts w:ascii="Times New Roman" w:eastAsia="Times New Roman" w:hAnsi="Times New Roman" w:cs="Times New Roman"/>
          <w:sz w:val="24"/>
          <w:szCs w:val="24"/>
          <w:lang w:eastAsia="en-GB"/>
        </w:rPr>
        <w:t>)</w:t>
      </w:r>
    </w:p>
    <w:p w14:paraId="71389AB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Dr. I. Vella (Malta, Advocate)</w:t>
      </w:r>
    </w:p>
    <w:p w14:paraId="23947563"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Commissioner K. Vella (Malta, Commissioner for Maritime Affairs and Fisheries at European Commission)</w:t>
      </w:r>
    </w:p>
    <w:p w14:paraId="11682A37"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Mr. J. Warring (New Zealand, Senior Legal Assistant at International Transport Workers’ Federation)</w:t>
      </w:r>
    </w:p>
    <w:p w14:paraId="64282BE3"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CDR. W. </w:t>
      </w:r>
      <w:proofErr w:type="spellStart"/>
      <w:r w:rsidRPr="00272790">
        <w:rPr>
          <w:rFonts w:ascii="Times New Roman" w:eastAsia="Times New Roman" w:hAnsi="Times New Roman" w:cs="Times New Roman"/>
          <w:sz w:val="24"/>
          <w:szCs w:val="24"/>
          <w:lang w:eastAsia="en-GB"/>
        </w:rPr>
        <w:t>Woityra</w:t>
      </w:r>
      <w:proofErr w:type="spellEnd"/>
      <w:r w:rsidRPr="00272790">
        <w:rPr>
          <w:rFonts w:ascii="Times New Roman" w:eastAsia="Times New Roman" w:hAnsi="Times New Roman" w:cs="Times New Roman"/>
          <w:sz w:val="24"/>
          <w:szCs w:val="24"/>
          <w:lang w:eastAsia="en-GB"/>
        </w:rPr>
        <w:t xml:space="preserve"> (USA, Program Manager in Domestic and Polar Icebreaking at U.S. Coast Guard)</w:t>
      </w:r>
    </w:p>
    <w:p w14:paraId="74288E3C"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CDR. W. George (USA, International Port Security Liaison Officer at Coast Guard Activities, Europe, </w:t>
      </w:r>
      <w:proofErr w:type="spellStart"/>
      <w:r w:rsidRPr="00272790">
        <w:rPr>
          <w:rFonts w:ascii="Times New Roman" w:eastAsia="Times New Roman" w:hAnsi="Times New Roman" w:cs="Times New Roman"/>
          <w:sz w:val="24"/>
          <w:szCs w:val="24"/>
          <w:lang w:eastAsia="en-GB"/>
        </w:rPr>
        <w:t>Schinnen</w:t>
      </w:r>
      <w:proofErr w:type="spellEnd"/>
      <w:r w:rsidRPr="00272790">
        <w:rPr>
          <w:rFonts w:ascii="Times New Roman" w:eastAsia="Times New Roman" w:hAnsi="Times New Roman" w:cs="Times New Roman"/>
          <w:sz w:val="24"/>
          <w:szCs w:val="24"/>
          <w:lang w:eastAsia="en-GB"/>
        </w:rPr>
        <w:t>)</w:t>
      </w:r>
    </w:p>
    <w:p w14:paraId="52E58DC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Prof. H. </w:t>
      </w:r>
      <w:proofErr w:type="spellStart"/>
      <w:r w:rsidRPr="00272790">
        <w:rPr>
          <w:rFonts w:ascii="Times New Roman" w:eastAsia="Times New Roman" w:hAnsi="Times New Roman" w:cs="Times New Roman"/>
          <w:sz w:val="24"/>
          <w:szCs w:val="24"/>
          <w:lang w:eastAsia="en-GB"/>
        </w:rPr>
        <w:t>Xanthaki</w:t>
      </w:r>
      <w:proofErr w:type="spellEnd"/>
      <w:r w:rsidRPr="00272790">
        <w:rPr>
          <w:rFonts w:ascii="Times New Roman" w:eastAsia="Times New Roman" w:hAnsi="Times New Roman" w:cs="Times New Roman"/>
          <w:sz w:val="24"/>
          <w:szCs w:val="24"/>
          <w:lang w:eastAsia="en-GB"/>
        </w:rPr>
        <w:t xml:space="preserve"> (Greece, Director at University of London International Postgraduate Laws Programme (LLM), Faculty of Laws UCL SLASH)</w:t>
      </w:r>
    </w:p>
    <w:p w14:paraId="4B7D0068"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Mr. G. </w:t>
      </w:r>
      <w:proofErr w:type="spellStart"/>
      <w:r w:rsidRPr="00272790">
        <w:rPr>
          <w:rFonts w:ascii="Times New Roman" w:eastAsia="Times New Roman" w:hAnsi="Times New Roman" w:cs="Times New Roman"/>
          <w:sz w:val="24"/>
          <w:szCs w:val="24"/>
          <w:lang w:eastAsia="en-GB"/>
        </w:rPr>
        <w:t>Xerri</w:t>
      </w:r>
      <w:proofErr w:type="spellEnd"/>
      <w:r w:rsidRPr="00272790">
        <w:rPr>
          <w:rFonts w:ascii="Times New Roman" w:eastAsia="Times New Roman" w:hAnsi="Times New Roman" w:cs="Times New Roman"/>
          <w:sz w:val="24"/>
          <w:szCs w:val="24"/>
          <w:lang w:eastAsia="en-GB"/>
        </w:rPr>
        <w:t xml:space="preserve"> (Malta, Managing Director at Focal Maritime Services Co. Ltd.)</w:t>
      </w:r>
    </w:p>
    <w:p w14:paraId="15856BF4" w14:textId="77777777" w:rsidR="00272790" w:rsidRPr="00272790" w:rsidRDefault="00272790" w:rsidP="00272790">
      <w:pPr>
        <w:spacing w:before="100" w:beforeAutospacing="1" w:after="100" w:afterAutospacing="1" w:line="240" w:lineRule="auto"/>
        <w:rPr>
          <w:rFonts w:ascii="Times New Roman" w:eastAsia="Times New Roman" w:hAnsi="Times New Roman" w:cs="Times New Roman"/>
          <w:sz w:val="24"/>
          <w:szCs w:val="24"/>
          <w:lang w:eastAsia="en-GB"/>
        </w:rPr>
      </w:pPr>
      <w:r w:rsidRPr="00272790">
        <w:rPr>
          <w:rFonts w:ascii="Times New Roman" w:eastAsia="Times New Roman" w:hAnsi="Times New Roman" w:cs="Times New Roman"/>
          <w:sz w:val="24"/>
          <w:szCs w:val="24"/>
          <w:lang w:eastAsia="en-GB"/>
        </w:rPr>
        <w:t xml:space="preserve">Capt. J. </w:t>
      </w:r>
      <w:proofErr w:type="spellStart"/>
      <w:r w:rsidRPr="00272790">
        <w:rPr>
          <w:rFonts w:ascii="Times New Roman" w:eastAsia="Times New Roman" w:hAnsi="Times New Roman" w:cs="Times New Roman"/>
          <w:sz w:val="24"/>
          <w:szCs w:val="24"/>
          <w:lang w:eastAsia="en-GB"/>
        </w:rPr>
        <w:t>Zerafa</w:t>
      </w:r>
      <w:proofErr w:type="spellEnd"/>
      <w:r w:rsidRPr="00272790">
        <w:rPr>
          <w:rFonts w:ascii="Times New Roman" w:eastAsia="Times New Roman" w:hAnsi="Times New Roman" w:cs="Times New Roman"/>
          <w:sz w:val="24"/>
          <w:szCs w:val="24"/>
          <w:lang w:eastAsia="en-GB"/>
        </w:rPr>
        <w:t xml:space="preserve"> (Malta, Consultant)</w:t>
      </w:r>
    </w:p>
    <w:p w14:paraId="1E0A32F8" w14:textId="77777777" w:rsidR="00272790" w:rsidRDefault="00272790"/>
    <w:sectPr w:rsidR="002727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3C800" w14:textId="77777777" w:rsidR="002845B7" w:rsidRDefault="002845B7" w:rsidP="00F30F08">
      <w:pPr>
        <w:spacing w:after="0" w:line="240" w:lineRule="auto"/>
      </w:pPr>
      <w:r>
        <w:separator/>
      </w:r>
    </w:p>
  </w:endnote>
  <w:endnote w:type="continuationSeparator" w:id="0">
    <w:p w14:paraId="117EDF8A" w14:textId="77777777" w:rsidR="002845B7" w:rsidRDefault="002845B7" w:rsidP="00F3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289523"/>
      <w:docPartObj>
        <w:docPartGallery w:val="Page Numbers (Bottom of Page)"/>
        <w:docPartUnique/>
      </w:docPartObj>
    </w:sdtPr>
    <w:sdtEndPr>
      <w:rPr>
        <w:noProof/>
      </w:rPr>
    </w:sdtEndPr>
    <w:sdtContent>
      <w:p w14:paraId="30279F0E" w14:textId="54ECDA98" w:rsidR="0041438D" w:rsidRDefault="004143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3822A" w14:textId="77777777" w:rsidR="0041438D" w:rsidRDefault="0041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8A474" w14:textId="77777777" w:rsidR="002845B7" w:rsidRDefault="002845B7" w:rsidP="00F30F08">
      <w:pPr>
        <w:spacing w:after="0" w:line="240" w:lineRule="auto"/>
      </w:pPr>
      <w:r>
        <w:separator/>
      </w:r>
    </w:p>
  </w:footnote>
  <w:footnote w:type="continuationSeparator" w:id="0">
    <w:p w14:paraId="23520A94" w14:textId="77777777" w:rsidR="002845B7" w:rsidRDefault="002845B7" w:rsidP="00F3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F332" w14:textId="72605177" w:rsidR="00F30F08" w:rsidRDefault="00F30F08">
    <w:pPr>
      <w:pStyle w:val="Header"/>
    </w:pPr>
    <w:r w:rsidRPr="00190A26">
      <w:rPr>
        <w:rFonts w:ascii="Times New Roman" w:hAnsi="Times New Roman" w:cs="Times New Roman"/>
        <w:noProof/>
        <w:sz w:val="24"/>
        <w:szCs w:val="24"/>
      </w:rPr>
      <w:drawing>
        <wp:anchor distT="0" distB="0" distL="114300" distR="114300" simplePos="0" relativeHeight="251660800" behindDoc="1" locked="0" layoutInCell="1" allowOverlap="1" wp14:anchorId="74223B76" wp14:editId="52FEE4F8">
          <wp:simplePos x="0" y="0"/>
          <wp:positionH relativeFrom="margin">
            <wp:align>center</wp:align>
          </wp:positionH>
          <wp:positionV relativeFrom="paragraph">
            <wp:posOffset>-324635</wp:posOffset>
          </wp:positionV>
          <wp:extent cx="6758305" cy="930165"/>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LI Continuation Sheet.jpg"/>
                  <pic:cNvPicPr/>
                </pic:nvPicPr>
                <pic:blipFill>
                  <a:blip r:embed="rId1">
                    <a:extLst>
                      <a:ext uri="{28A0092B-C50C-407E-A947-70E740481C1C}">
                        <a14:useLocalDpi xmlns:a14="http://schemas.microsoft.com/office/drawing/2010/main" val="0"/>
                      </a:ext>
                    </a:extLst>
                  </a:blip>
                  <a:stretch>
                    <a:fillRect/>
                  </a:stretch>
                </pic:blipFill>
                <pic:spPr>
                  <a:xfrm>
                    <a:off x="0" y="0"/>
                    <a:ext cx="6758305" cy="9301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C3"/>
    <w:rsid w:val="000079D8"/>
    <w:rsid w:val="00074CD9"/>
    <w:rsid w:val="00084D6D"/>
    <w:rsid w:val="00190A26"/>
    <w:rsid w:val="001F59C3"/>
    <w:rsid w:val="00272790"/>
    <w:rsid w:val="0027723A"/>
    <w:rsid w:val="002845B7"/>
    <w:rsid w:val="0041438D"/>
    <w:rsid w:val="00454DCF"/>
    <w:rsid w:val="00456462"/>
    <w:rsid w:val="006566DB"/>
    <w:rsid w:val="006F17BF"/>
    <w:rsid w:val="00715CC3"/>
    <w:rsid w:val="00A11590"/>
    <w:rsid w:val="00AD6E13"/>
    <w:rsid w:val="00C1575D"/>
    <w:rsid w:val="00C6437E"/>
    <w:rsid w:val="00D43ACD"/>
    <w:rsid w:val="00F2036B"/>
    <w:rsid w:val="00F3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148C"/>
  <w15:chartTrackingRefBased/>
  <w15:docId w15:val="{81AE8C2F-AB0F-4490-BA0C-898D867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30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F08"/>
  </w:style>
  <w:style w:type="paragraph" w:styleId="Footer">
    <w:name w:val="footer"/>
    <w:basedOn w:val="Normal"/>
    <w:link w:val="FooterChar"/>
    <w:uiPriority w:val="99"/>
    <w:unhideWhenUsed/>
    <w:rsid w:val="00F3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70971">
      <w:bodyDiv w:val="1"/>
      <w:marLeft w:val="0"/>
      <w:marRight w:val="0"/>
      <w:marTop w:val="0"/>
      <w:marBottom w:val="0"/>
      <w:divBdr>
        <w:top w:val="none" w:sz="0" w:space="0" w:color="auto"/>
        <w:left w:val="none" w:sz="0" w:space="0" w:color="auto"/>
        <w:bottom w:val="none" w:sz="0" w:space="0" w:color="auto"/>
        <w:right w:val="none" w:sz="0" w:space="0" w:color="auto"/>
      </w:divBdr>
    </w:div>
    <w:div w:id="16573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Camilleri</dc:creator>
  <cp:keywords/>
  <dc:description/>
  <cp:lastModifiedBy>Claudette Camilleri</cp:lastModifiedBy>
  <cp:revision>14</cp:revision>
  <dcterms:created xsi:type="dcterms:W3CDTF">2020-05-06T14:46:00Z</dcterms:created>
  <dcterms:modified xsi:type="dcterms:W3CDTF">2020-05-07T05:31:00Z</dcterms:modified>
</cp:coreProperties>
</file>