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3CBE" w14:textId="0F3DF8FE" w:rsidR="00CD3D99" w:rsidRDefault="00CE31CA" w:rsidP="00CE31CA">
      <w:pPr>
        <w:jc w:val="center"/>
        <w:rPr>
          <w:b/>
          <w:sz w:val="32"/>
          <w:szCs w:val="32"/>
        </w:rPr>
      </w:pPr>
      <w:bookmarkStart w:id="0" w:name="_GoBack"/>
      <w:bookmarkEnd w:id="0"/>
      <w:r w:rsidRPr="00CE31CA">
        <w:rPr>
          <w:b/>
          <w:sz w:val="32"/>
          <w:szCs w:val="32"/>
        </w:rPr>
        <w:t xml:space="preserve">Message to the IMLI Class </w:t>
      </w:r>
      <w:r w:rsidR="0012460D">
        <w:rPr>
          <w:b/>
          <w:sz w:val="32"/>
          <w:szCs w:val="32"/>
        </w:rPr>
        <w:t xml:space="preserve">of </w:t>
      </w:r>
      <w:r w:rsidRPr="00CE31CA">
        <w:rPr>
          <w:b/>
          <w:sz w:val="32"/>
          <w:szCs w:val="32"/>
        </w:rPr>
        <w:t>2015/16</w:t>
      </w:r>
    </w:p>
    <w:p w14:paraId="048D2982" w14:textId="77777777" w:rsidR="00CE31CA" w:rsidRDefault="00CE31CA" w:rsidP="00CE31CA">
      <w:pPr>
        <w:jc w:val="center"/>
        <w:rPr>
          <w:b/>
          <w:sz w:val="32"/>
          <w:szCs w:val="32"/>
        </w:rPr>
      </w:pPr>
    </w:p>
    <w:p w14:paraId="1B5CADDF" w14:textId="1252E9EF" w:rsidR="00CE31CA" w:rsidRDefault="00CE31CA" w:rsidP="00CE31CA">
      <w:pPr>
        <w:jc w:val="both"/>
      </w:pPr>
      <w:r>
        <w:t xml:space="preserve">Your Excellency </w:t>
      </w:r>
      <w:r w:rsidR="0012460D">
        <w:t xml:space="preserve">the IMO </w:t>
      </w:r>
      <w:r>
        <w:t>Secretary-General Kitack Lim,</w:t>
      </w:r>
    </w:p>
    <w:p w14:paraId="4D86FAB5" w14:textId="257ED77A" w:rsidR="00CE31CA" w:rsidRDefault="0012460D" w:rsidP="00CE31CA">
      <w:pPr>
        <w:jc w:val="both"/>
      </w:pPr>
      <w:r>
        <w:t xml:space="preserve">the ITLOS </w:t>
      </w:r>
      <w:r w:rsidR="00CE31CA">
        <w:t>Judge, Director and Professor David Attard,</w:t>
      </w:r>
    </w:p>
    <w:p w14:paraId="4E4CE285" w14:textId="77777777" w:rsidR="00CE31CA" w:rsidRDefault="00A163A7" w:rsidP="00CE31CA">
      <w:pPr>
        <w:jc w:val="both"/>
      </w:pPr>
      <w:r>
        <w:t xml:space="preserve">members of </w:t>
      </w:r>
      <w:r w:rsidR="00CE31CA">
        <w:t>the IMLI Faculty,</w:t>
      </w:r>
    </w:p>
    <w:p w14:paraId="769AF050" w14:textId="77777777" w:rsidR="00CE31CA" w:rsidRDefault="00CE31CA" w:rsidP="00CE31CA">
      <w:pPr>
        <w:jc w:val="both"/>
      </w:pPr>
      <w:r>
        <w:t>graduates and families,</w:t>
      </w:r>
    </w:p>
    <w:p w14:paraId="310231C3" w14:textId="77777777" w:rsidR="00CE31CA" w:rsidRDefault="00CE31CA" w:rsidP="00CE31CA">
      <w:pPr>
        <w:jc w:val="both"/>
      </w:pPr>
      <w:r>
        <w:t>distinguished guests,</w:t>
      </w:r>
    </w:p>
    <w:p w14:paraId="3C3BD3B1" w14:textId="77777777" w:rsidR="00CE31CA" w:rsidRDefault="00CE31CA" w:rsidP="00CE31CA">
      <w:pPr>
        <w:jc w:val="both"/>
      </w:pPr>
    </w:p>
    <w:p w14:paraId="5E34FC93" w14:textId="77777777" w:rsidR="00CE31CA" w:rsidRDefault="00CE31CA" w:rsidP="00CE31CA">
      <w:pPr>
        <w:jc w:val="both"/>
      </w:pPr>
    </w:p>
    <w:p w14:paraId="31CA73FC" w14:textId="0688D527" w:rsidR="00CE31CA" w:rsidRDefault="00CE31CA" w:rsidP="00CE31CA">
      <w:pPr>
        <w:jc w:val="both"/>
      </w:pPr>
      <w:r>
        <w:t xml:space="preserve">Today is probably one of the greatest days </w:t>
      </w:r>
      <w:r w:rsidR="0012460D">
        <w:t xml:space="preserve">for </w:t>
      </w:r>
      <w:r>
        <w:t>our outgoing IMLI students after spending al</w:t>
      </w:r>
      <w:r w:rsidR="00422520">
        <w:t>most a year on the unforgettably attractive</w:t>
      </w:r>
      <w:r>
        <w:t xml:space="preserve"> Mediterranean island of Malta, at the crossroad of powerful history, tradition, </w:t>
      </w:r>
      <w:r w:rsidR="0012460D">
        <w:t xml:space="preserve">culture, </w:t>
      </w:r>
      <w:r>
        <w:t>shipping, fishing, tourism, intercultural dialogue, diplomacy, education and international rule of maritime law.</w:t>
      </w:r>
    </w:p>
    <w:p w14:paraId="3ED0698E" w14:textId="77777777" w:rsidR="00CE31CA" w:rsidRDefault="00CE31CA" w:rsidP="00CE31CA">
      <w:pPr>
        <w:jc w:val="both"/>
      </w:pPr>
    </w:p>
    <w:p w14:paraId="5C6E52B6" w14:textId="4C5C33F5" w:rsidR="00CE31CA" w:rsidRDefault="00422520" w:rsidP="00CE31CA">
      <w:pPr>
        <w:jc w:val="both"/>
      </w:pPr>
      <w:r>
        <w:t>Most regrettably, d</w:t>
      </w:r>
      <w:r w:rsidR="0012460D">
        <w:t xml:space="preserve">espite of my wishes and </w:t>
      </w:r>
      <w:r>
        <w:t xml:space="preserve">enthusiastic </w:t>
      </w:r>
      <w:r w:rsidR="0012460D">
        <w:t xml:space="preserve">plans </w:t>
      </w:r>
      <w:r w:rsidR="00CE31CA">
        <w:t>I ca</w:t>
      </w:r>
      <w:r w:rsidR="0012460D">
        <w:t xml:space="preserve">nnot be with you at the </w:t>
      </w:r>
      <w:r w:rsidR="00CE31CA">
        <w:t xml:space="preserve">Graduation Ceremony as I am </w:t>
      </w:r>
      <w:r>
        <w:t xml:space="preserve">presently </w:t>
      </w:r>
      <w:r w:rsidR="00CE31CA">
        <w:t xml:space="preserve">attending the Adriatic Maritime Law Conference in Portorož, Slovenia, organized by the Italian, Croatian and Slovenian maritime law associations. The European Commission has included the Conference in the official list of events on the occasion of the European Maritime Day 2016, so I really could not </w:t>
      </w:r>
      <w:r>
        <w:t xml:space="preserve">justify my absence, </w:t>
      </w:r>
      <w:r w:rsidR="00CE31CA">
        <w:t xml:space="preserve">although you are intensively with me </w:t>
      </w:r>
      <w:r>
        <w:t xml:space="preserve">and I am with you </w:t>
      </w:r>
      <w:r w:rsidR="00CE31CA">
        <w:t>in my heart and in my thoughts.</w:t>
      </w:r>
    </w:p>
    <w:p w14:paraId="702E3881" w14:textId="77777777" w:rsidR="0012460D" w:rsidRDefault="0012460D" w:rsidP="00CE31CA">
      <w:pPr>
        <w:jc w:val="both"/>
      </w:pPr>
    </w:p>
    <w:p w14:paraId="383A9E88" w14:textId="71CD1AAF" w:rsidR="0012460D" w:rsidRDefault="0012460D" w:rsidP="00CE31CA">
      <w:pPr>
        <w:jc w:val="both"/>
      </w:pPr>
      <w:r>
        <w:lastRenderedPageBreak/>
        <w:t xml:space="preserve">The vision of our new IMO Secretary-General is one of </w:t>
      </w:r>
      <w:r w:rsidR="00422520">
        <w:t xml:space="preserve">the </w:t>
      </w:r>
      <w:r>
        <w:t xml:space="preserve">strengthened partnerships between developing and developed countries, governments and industry, and the IMO Member States and regions. If we paraphrase </w:t>
      </w:r>
      <w:r w:rsidR="00560AC1">
        <w:t>this commendable</w:t>
      </w:r>
      <w:r w:rsidR="00422520">
        <w:t xml:space="preserve"> </w:t>
      </w:r>
      <w:r w:rsidR="00560AC1">
        <w:t xml:space="preserve">vision just slightly, we may </w:t>
      </w:r>
      <w:r>
        <w:t xml:space="preserve">see IMO, IMLI and WMU as </w:t>
      </w:r>
      <w:r w:rsidR="00F103F7">
        <w:t xml:space="preserve">the </w:t>
      </w:r>
      <w:r w:rsidR="00560AC1">
        <w:t xml:space="preserve">three motors of the </w:t>
      </w:r>
      <w:r w:rsidR="00F103F7">
        <w:t xml:space="preserve">giant </w:t>
      </w:r>
      <w:r w:rsidR="00560AC1">
        <w:t xml:space="preserve">ship belonging to </w:t>
      </w:r>
      <w:r>
        <w:t xml:space="preserve">all these stakeholders in a “voyage together” which will bring us </w:t>
      </w:r>
      <w:r w:rsidR="00560AC1">
        <w:t xml:space="preserve">anywhere </w:t>
      </w:r>
      <w:r>
        <w:t xml:space="preserve">if we </w:t>
      </w:r>
      <w:r w:rsidR="00422520">
        <w:t xml:space="preserve">mutually cooperate as the One, </w:t>
      </w:r>
      <w:r>
        <w:t>rather than compete</w:t>
      </w:r>
      <w:r w:rsidR="00422520">
        <w:t xml:space="preserve"> individualistically and egoistically</w:t>
      </w:r>
      <w:r>
        <w:t>. Our planet the Earth - which would be better called the Ocean - should not be seen as blue from the limitless space only, it should be blue as a synonym for wisdom in reality,  here and now.</w:t>
      </w:r>
    </w:p>
    <w:p w14:paraId="0F680010" w14:textId="77777777" w:rsidR="00CE31CA" w:rsidRDefault="00CE31CA" w:rsidP="00CE31CA">
      <w:pPr>
        <w:jc w:val="both"/>
      </w:pPr>
    </w:p>
    <w:p w14:paraId="57C41092" w14:textId="7051936B" w:rsidR="00CE31CA" w:rsidRDefault="0012460D" w:rsidP="00CE31CA">
      <w:pPr>
        <w:jc w:val="both"/>
      </w:pPr>
      <w:r>
        <w:t xml:space="preserve">Dear graduates, </w:t>
      </w:r>
      <w:r w:rsidR="00CE31CA">
        <w:t>I wish you a safe and confortable journey back home</w:t>
      </w:r>
      <w:r w:rsidR="00422520">
        <w:t xml:space="preserve">, as well as </w:t>
      </w:r>
      <w:r w:rsidR="00CE31CA">
        <w:t xml:space="preserve">a </w:t>
      </w:r>
      <w:r>
        <w:t xml:space="preserve">fruitful </w:t>
      </w:r>
      <w:r w:rsidR="00422520">
        <w:t xml:space="preserve">and satisfying </w:t>
      </w:r>
      <w:r w:rsidR="00CE31CA">
        <w:t>career.</w:t>
      </w:r>
      <w:r w:rsidR="00422520">
        <w:t xml:space="preserve"> It is </w:t>
      </w:r>
      <w:r w:rsidR="00A163A7">
        <w:t>we</w:t>
      </w:r>
      <w:r w:rsidR="00422520">
        <w:t xml:space="preserve">ll known </w:t>
      </w:r>
      <w:r w:rsidR="00A163A7">
        <w:t xml:space="preserve">that fortune favours the brave and bold, however, I believe it also favours the visionary, the intelligent, the diligent, the compassionate, the </w:t>
      </w:r>
      <w:r>
        <w:t xml:space="preserve">fair and the honest. Work hard </w:t>
      </w:r>
      <w:r w:rsidR="00422520">
        <w:t xml:space="preserve">but also play hard, because </w:t>
      </w:r>
      <w:r w:rsidR="00A163A7">
        <w:t xml:space="preserve">Abraham Lincoln advised </w:t>
      </w:r>
      <w:r>
        <w:t>us lucidl</w:t>
      </w:r>
      <w:r w:rsidR="00422520">
        <w:t>y that</w:t>
      </w:r>
      <w:r>
        <w:t xml:space="preserve"> </w:t>
      </w:r>
      <w:r w:rsidR="00422520">
        <w:t>”</w:t>
      </w:r>
      <w:r>
        <w:t xml:space="preserve">in the end </w:t>
      </w:r>
      <w:r w:rsidR="00A163A7">
        <w:t>it’s not the years in your life that count, it’s the life in your years.</w:t>
      </w:r>
      <w:r w:rsidR="00422520">
        <w:t>”</w:t>
      </w:r>
      <w:r w:rsidR="00ED74AF">
        <w:t xml:space="preserve"> Congratulations from the bottom of my heart!</w:t>
      </w:r>
    </w:p>
    <w:p w14:paraId="17BC9260" w14:textId="77777777" w:rsidR="00A163A7" w:rsidRDefault="00A163A7" w:rsidP="00CE31CA">
      <w:pPr>
        <w:jc w:val="both"/>
      </w:pPr>
    </w:p>
    <w:p w14:paraId="38481E7A" w14:textId="5C38D01B" w:rsidR="00A163A7" w:rsidRDefault="00A163A7" w:rsidP="00CE31CA">
      <w:pPr>
        <w:jc w:val="both"/>
      </w:pPr>
      <w:r>
        <w:t>May God bless and keep you always, may your wishes all come true, and may you stay forever young.</w:t>
      </w:r>
      <w:r w:rsidR="0012460D">
        <w:t xml:space="preserve"> Please </w:t>
      </w:r>
      <w:r w:rsidR="00560AC1">
        <w:t xml:space="preserve">do </w:t>
      </w:r>
      <w:r w:rsidR="0012460D">
        <w:t>keep in touch.</w:t>
      </w:r>
    </w:p>
    <w:p w14:paraId="3F532E2B" w14:textId="77777777" w:rsidR="0012460D" w:rsidRDefault="0012460D" w:rsidP="0012460D">
      <w:pPr>
        <w:ind w:left="2160" w:firstLine="720"/>
        <w:jc w:val="both"/>
      </w:pPr>
    </w:p>
    <w:p w14:paraId="351377AA" w14:textId="77777777" w:rsidR="00A163A7" w:rsidRPr="00422520" w:rsidRDefault="00A163A7" w:rsidP="0012460D">
      <w:pPr>
        <w:ind w:left="2160" w:firstLine="720"/>
        <w:jc w:val="both"/>
        <w:rPr>
          <w:sz w:val="20"/>
          <w:szCs w:val="20"/>
        </w:rPr>
      </w:pPr>
      <w:r w:rsidRPr="00422520">
        <w:rPr>
          <w:sz w:val="20"/>
          <w:szCs w:val="20"/>
        </w:rPr>
        <w:t>Professor Marko Pavliha</w:t>
      </w:r>
    </w:p>
    <w:p w14:paraId="04917433" w14:textId="77777777" w:rsidR="00422520" w:rsidRDefault="0012460D" w:rsidP="00422520">
      <w:pPr>
        <w:ind w:left="2160" w:firstLine="720"/>
        <w:jc w:val="both"/>
        <w:rPr>
          <w:sz w:val="20"/>
          <w:szCs w:val="20"/>
        </w:rPr>
      </w:pPr>
      <w:r w:rsidRPr="00422520">
        <w:rPr>
          <w:sz w:val="20"/>
          <w:szCs w:val="20"/>
        </w:rPr>
        <w:t xml:space="preserve">Visiting Fellow, </w:t>
      </w:r>
    </w:p>
    <w:p w14:paraId="48F20723" w14:textId="5B23739C" w:rsidR="00422520" w:rsidRPr="00422520" w:rsidRDefault="0012460D" w:rsidP="00422520">
      <w:pPr>
        <w:ind w:left="2160" w:firstLine="720"/>
        <w:jc w:val="both"/>
        <w:rPr>
          <w:sz w:val="20"/>
          <w:szCs w:val="20"/>
        </w:rPr>
      </w:pPr>
      <w:r w:rsidRPr="00422520">
        <w:rPr>
          <w:sz w:val="20"/>
          <w:szCs w:val="20"/>
        </w:rPr>
        <w:t>Me</w:t>
      </w:r>
      <w:r w:rsidR="00422520" w:rsidRPr="00422520">
        <w:rPr>
          <w:sz w:val="20"/>
          <w:szCs w:val="20"/>
        </w:rPr>
        <w:t>mber of the Board of Governors</w:t>
      </w:r>
    </w:p>
    <w:p w14:paraId="2D7298E3" w14:textId="0808B398" w:rsidR="00CE31CA" w:rsidRPr="00CE31CA" w:rsidRDefault="0012460D" w:rsidP="00422520">
      <w:pPr>
        <w:ind w:left="2160" w:firstLine="720"/>
        <w:jc w:val="both"/>
      </w:pPr>
      <w:r w:rsidRPr="00422520">
        <w:rPr>
          <w:sz w:val="20"/>
          <w:szCs w:val="20"/>
        </w:rPr>
        <w:t>Member of the Academic Committee</w:t>
      </w:r>
    </w:p>
    <w:sectPr w:rsidR="00CE31CA" w:rsidRPr="00CE31CA" w:rsidSect="00A349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CA"/>
    <w:rsid w:val="0012460D"/>
    <w:rsid w:val="00422520"/>
    <w:rsid w:val="00560AC1"/>
    <w:rsid w:val="00A163A7"/>
    <w:rsid w:val="00A349C7"/>
    <w:rsid w:val="00CB3433"/>
    <w:rsid w:val="00CD3D99"/>
    <w:rsid w:val="00CE31CA"/>
    <w:rsid w:val="00ED74AF"/>
    <w:rsid w:val="00F1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91115"/>
  <w14:defaultImageDpi w14:val="300"/>
  <w15:docId w15:val="{7F29CDB4-86C8-44FE-8616-2A1704ED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UL FPP</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Pavliha</dc:creator>
  <cp:keywords/>
  <dc:description/>
  <cp:lastModifiedBy>Director's Office IMO-IMLI</cp:lastModifiedBy>
  <cp:revision>2</cp:revision>
  <dcterms:created xsi:type="dcterms:W3CDTF">2016-05-30T08:15:00Z</dcterms:created>
  <dcterms:modified xsi:type="dcterms:W3CDTF">2016-05-30T08:15:00Z</dcterms:modified>
</cp:coreProperties>
</file>